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94B5CB" w14:textId="3CDF2DDF" w:rsidR="00480677" w:rsidRPr="004A006F" w:rsidRDefault="001E50CF" w:rsidP="004A006F">
      <w:pPr>
        <w:spacing w:after="0" w:line="360" w:lineRule="auto"/>
        <w:rPr>
          <w:rFonts w:ascii="Arial" w:hAnsi="Arial" w:cs="Arial"/>
          <w:sz w:val="22"/>
          <w:szCs w:val="22"/>
        </w:rPr>
      </w:pPr>
      <w:r w:rsidRPr="004A006F">
        <w:rPr>
          <w:rFonts w:ascii="Arial" w:hAnsi="Arial" w:cs="Arial"/>
          <w:sz w:val="22"/>
          <w:szCs w:val="22"/>
        </w:rPr>
        <w:t>Pressemitteilung</w:t>
      </w:r>
    </w:p>
    <w:p w14:paraId="3FDC9F5C" w14:textId="77777777" w:rsidR="00480677" w:rsidRPr="004A006F" w:rsidRDefault="00480677" w:rsidP="004A006F">
      <w:pPr>
        <w:pStyle w:val="StandardWeb"/>
        <w:spacing w:before="0" w:beforeAutospacing="0" w:after="0" w:afterAutospacing="0" w:line="360" w:lineRule="auto"/>
        <w:rPr>
          <w:rStyle w:val="Fett"/>
          <w:rFonts w:ascii="Arial" w:eastAsiaTheme="majorEastAsia" w:hAnsi="Arial" w:cs="Arial"/>
          <w:sz w:val="22"/>
          <w:szCs w:val="22"/>
        </w:rPr>
      </w:pPr>
      <w:r w:rsidRPr="004A006F">
        <w:rPr>
          <w:rStyle w:val="Fett"/>
          <w:rFonts w:ascii="Arial" w:eastAsiaTheme="majorEastAsia" w:hAnsi="Arial" w:cs="Arial"/>
          <w:sz w:val="22"/>
          <w:szCs w:val="22"/>
        </w:rPr>
        <w:t>Über 100.000 Kinder und Jugendliche lebensverkürzend erkrankt</w:t>
      </w:r>
    </w:p>
    <w:p w14:paraId="56EF48F0" w14:textId="77777777" w:rsidR="001F77A5" w:rsidRPr="001F77A5" w:rsidRDefault="00237A91" w:rsidP="001F77A5">
      <w:pPr>
        <w:pStyle w:val="StandardWeb"/>
        <w:numPr>
          <w:ilvl w:val="0"/>
          <w:numId w:val="1"/>
        </w:numPr>
        <w:spacing w:before="0" w:beforeAutospacing="0" w:after="0" w:afterAutospacing="0" w:line="360" w:lineRule="auto"/>
        <w:rPr>
          <w:rStyle w:val="Fett"/>
          <w:rFonts w:ascii="Arial" w:hAnsi="Arial" w:cs="Arial"/>
          <w:sz w:val="22"/>
          <w:szCs w:val="22"/>
        </w:rPr>
      </w:pPr>
      <w:r w:rsidRPr="001F77A5">
        <w:rPr>
          <w:rStyle w:val="Fett"/>
          <w:rFonts w:ascii="Arial" w:eastAsiaTheme="majorEastAsia" w:hAnsi="Arial" w:cs="Arial"/>
          <w:b w:val="0"/>
          <w:bCs w:val="0"/>
          <w:sz w:val="22"/>
          <w:szCs w:val="22"/>
        </w:rPr>
        <w:t xml:space="preserve">Studien belegen: </w:t>
      </w:r>
      <w:r w:rsidR="00480677" w:rsidRPr="001F77A5">
        <w:rPr>
          <w:rStyle w:val="Fett"/>
          <w:rFonts w:ascii="Arial" w:eastAsiaTheme="majorEastAsia" w:hAnsi="Arial" w:cs="Arial"/>
          <w:b w:val="0"/>
          <w:bCs w:val="0"/>
          <w:sz w:val="22"/>
          <w:szCs w:val="22"/>
        </w:rPr>
        <w:t>Bedarf an Kinderhospizarbeit in Deutschland viel höher als gedacht.</w:t>
      </w:r>
    </w:p>
    <w:p w14:paraId="6C055F9D" w14:textId="28A92DB3" w:rsidR="00480677" w:rsidRPr="001F77A5" w:rsidRDefault="001F77A5" w:rsidP="001F77A5">
      <w:pPr>
        <w:pStyle w:val="StandardWeb"/>
        <w:numPr>
          <w:ilvl w:val="0"/>
          <w:numId w:val="1"/>
        </w:numPr>
        <w:spacing w:before="0" w:beforeAutospacing="0" w:after="0" w:afterAutospacing="0" w:line="360" w:lineRule="auto"/>
        <w:rPr>
          <w:rFonts w:ascii="Arial" w:hAnsi="Arial" w:cs="Arial"/>
          <w:b/>
          <w:bCs/>
          <w:sz w:val="22"/>
          <w:szCs w:val="22"/>
        </w:rPr>
      </w:pPr>
      <w:r>
        <w:rPr>
          <w:rStyle w:val="Fett"/>
          <w:rFonts w:ascii="Arial" w:eastAsiaTheme="majorEastAsia" w:hAnsi="Arial" w:cs="Arial"/>
          <w:b w:val="0"/>
          <w:bCs w:val="0"/>
          <w:sz w:val="22"/>
          <w:szCs w:val="22"/>
        </w:rPr>
        <w:t>Deutsche Kinder</w:t>
      </w:r>
      <w:r w:rsidR="00A72F39">
        <w:rPr>
          <w:rStyle w:val="Fett"/>
          <w:rFonts w:ascii="Arial" w:eastAsiaTheme="majorEastAsia" w:hAnsi="Arial" w:cs="Arial"/>
          <w:b w:val="0"/>
          <w:bCs w:val="0"/>
          <w:sz w:val="22"/>
          <w:szCs w:val="22"/>
        </w:rPr>
        <w:t>h</w:t>
      </w:r>
      <w:r>
        <w:rPr>
          <w:rStyle w:val="Fett"/>
          <w:rFonts w:ascii="Arial" w:eastAsiaTheme="majorEastAsia" w:hAnsi="Arial" w:cs="Arial"/>
          <w:b w:val="0"/>
          <w:bCs w:val="0"/>
          <w:sz w:val="22"/>
          <w:szCs w:val="22"/>
        </w:rPr>
        <w:t>ospiz</w:t>
      </w:r>
      <w:r w:rsidR="00A72F39">
        <w:rPr>
          <w:rStyle w:val="Fett"/>
          <w:rFonts w:ascii="Arial" w:eastAsiaTheme="majorEastAsia" w:hAnsi="Arial" w:cs="Arial"/>
          <w:b w:val="0"/>
          <w:bCs w:val="0"/>
          <w:sz w:val="22"/>
          <w:szCs w:val="22"/>
        </w:rPr>
        <w:t xml:space="preserve"> D</w:t>
      </w:r>
      <w:r>
        <w:rPr>
          <w:rStyle w:val="Fett"/>
          <w:rFonts w:ascii="Arial" w:eastAsiaTheme="majorEastAsia" w:hAnsi="Arial" w:cs="Arial"/>
          <w:b w:val="0"/>
          <w:bCs w:val="0"/>
          <w:sz w:val="22"/>
          <w:szCs w:val="22"/>
        </w:rPr>
        <w:t xml:space="preserve">ienste </w:t>
      </w:r>
      <w:r w:rsidR="00D73429" w:rsidRPr="001F77A5">
        <w:rPr>
          <w:rStyle w:val="Fett"/>
          <w:rFonts w:ascii="Arial" w:eastAsiaTheme="majorEastAsia" w:hAnsi="Arial" w:cs="Arial"/>
          <w:b w:val="0"/>
          <w:bCs w:val="0"/>
          <w:sz w:val="22"/>
          <w:szCs w:val="22"/>
        </w:rPr>
        <w:t xml:space="preserve">fordern mehr Unterstützung </w:t>
      </w:r>
      <w:r w:rsidR="00C96B21" w:rsidRPr="001F77A5">
        <w:rPr>
          <w:rStyle w:val="Fett"/>
          <w:rFonts w:ascii="Arial" w:eastAsiaTheme="majorEastAsia" w:hAnsi="Arial" w:cs="Arial"/>
          <w:b w:val="0"/>
          <w:bCs w:val="0"/>
          <w:sz w:val="22"/>
          <w:szCs w:val="22"/>
        </w:rPr>
        <w:t>der Politik</w:t>
      </w:r>
      <w:r w:rsidR="00D73429" w:rsidRPr="001F77A5">
        <w:rPr>
          <w:rStyle w:val="Fett"/>
          <w:rFonts w:ascii="Arial" w:eastAsiaTheme="majorEastAsia" w:hAnsi="Arial" w:cs="Arial"/>
          <w:b w:val="0"/>
          <w:bCs w:val="0"/>
          <w:sz w:val="22"/>
          <w:szCs w:val="22"/>
        </w:rPr>
        <w:t>.</w:t>
      </w:r>
    </w:p>
    <w:p w14:paraId="04124D45" w14:textId="77777777" w:rsidR="001F77A5" w:rsidRDefault="001F77A5" w:rsidP="004A006F">
      <w:pPr>
        <w:pStyle w:val="StandardWeb"/>
        <w:spacing w:before="0" w:beforeAutospacing="0" w:after="0" w:afterAutospacing="0" w:line="360" w:lineRule="auto"/>
        <w:rPr>
          <w:rFonts w:ascii="Arial" w:hAnsi="Arial" w:cs="Arial"/>
          <w:b/>
          <w:bCs/>
          <w:sz w:val="22"/>
          <w:szCs w:val="22"/>
        </w:rPr>
      </w:pPr>
    </w:p>
    <w:p w14:paraId="68C488BC" w14:textId="71CDAF20" w:rsidR="001F77A5" w:rsidRDefault="00480677" w:rsidP="004A006F">
      <w:pPr>
        <w:pStyle w:val="StandardWeb"/>
        <w:spacing w:before="0" w:beforeAutospacing="0" w:after="0" w:afterAutospacing="0" w:line="360" w:lineRule="auto"/>
        <w:rPr>
          <w:rFonts w:ascii="Arial" w:hAnsi="Arial" w:cs="Arial"/>
          <w:color w:val="000000"/>
          <w:sz w:val="22"/>
          <w:szCs w:val="22"/>
          <w:lang w:eastAsia="de-DE"/>
        </w:rPr>
      </w:pPr>
      <w:r w:rsidRPr="005D08C4">
        <w:rPr>
          <w:rFonts w:ascii="Arial" w:hAnsi="Arial" w:cs="Arial"/>
          <w:b/>
          <w:bCs/>
          <w:sz w:val="22"/>
          <w:szCs w:val="22"/>
        </w:rPr>
        <w:t xml:space="preserve">Dortmund, </w:t>
      </w:r>
      <w:r w:rsidR="006041EF">
        <w:rPr>
          <w:rFonts w:ascii="Arial" w:hAnsi="Arial" w:cs="Arial"/>
          <w:b/>
          <w:bCs/>
          <w:sz w:val="22"/>
          <w:szCs w:val="22"/>
        </w:rPr>
        <w:t xml:space="preserve">den </w:t>
      </w:r>
      <w:r w:rsidR="00887A90">
        <w:rPr>
          <w:rFonts w:ascii="Arial" w:hAnsi="Arial" w:cs="Arial"/>
          <w:b/>
          <w:bCs/>
          <w:sz w:val="22"/>
          <w:szCs w:val="22"/>
        </w:rPr>
        <w:t>8</w:t>
      </w:r>
      <w:r w:rsidRPr="005D08C4">
        <w:rPr>
          <w:rFonts w:ascii="Arial" w:hAnsi="Arial" w:cs="Arial"/>
          <w:b/>
          <w:bCs/>
          <w:sz w:val="22"/>
          <w:szCs w:val="22"/>
        </w:rPr>
        <w:t xml:space="preserve">. </w:t>
      </w:r>
      <w:r w:rsidR="00887A90">
        <w:rPr>
          <w:rFonts w:ascii="Arial" w:hAnsi="Arial" w:cs="Arial"/>
          <w:b/>
          <w:bCs/>
          <w:sz w:val="22"/>
          <w:szCs w:val="22"/>
        </w:rPr>
        <w:t>Oktober</w:t>
      </w:r>
      <w:r w:rsidRPr="005D08C4">
        <w:rPr>
          <w:rFonts w:ascii="Arial" w:hAnsi="Arial" w:cs="Arial"/>
          <w:b/>
          <w:bCs/>
          <w:sz w:val="22"/>
          <w:szCs w:val="22"/>
        </w:rPr>
        <w:t xml:space="preserve"> 2024</w:t>
      </w:r>
      <w:r w:rsidRPr="005D08C4">
        <w:rPr>
          <w:rFonts w:ascii="Arial" w:hAnsi="Arial" w:cs="Arial"/>
          <w:sz w:val="22"/>
          <w:szCs w:val="22"/>
        </w:rPr>
        <w:t xml:space="preserve"> – </w:t>
      </w:r>
      <w:r w:rsidR="001F77A5" w:rsidRPr="005D08C4">
        <w:rPr>
          <w:rFonts w:ascii="Arial" w:hAnsi="Arial" w:cs="Arial"/>
          <w:sz w:val="22"/>
          <w:szCs w:val="22"/>
        </w:rPr>
        <w:t xml:space="preserve">Emil </w:t>
      </w:r>
      <w:r w:rsidR="008A3E50" w:rsidRPr="005D08C4">
        <w:rPr>
          <w:rFonts w:ascii="Arial" w:hAnsi="Arial" w:cs="Arial"/>
          <w:sz w:val="22"/>
          <w:szCs w:val="22"/>
        </w:rPr>
        <w:t xml:space="preserve">ist todkrank. </w:t>
      </w:r>
      <w:r w:rsidR="008A3E50" w:rsidRPr="005D08C4">
        <w:rPr>
          <w:rFonts w:ascii="Arial" w:hAnsi="Arial" w:cs="Arial"/>
          <w:color w:val="000000"/>
          <w:sz w:val="22"/>
          <w:szCs w:val="22"/>
          <w:lang w:eastAsia="de-DE"/>
        </w:rPr>
        <w:t xml:space="preserve">Der Dreijährige </w:t>
      </w:r>
      <w:r w:rsidR="00E60192" w:rsidRPr="005D08C4">
        <w:rPr>
          <w:rFonts w:ascii="Arial" w:hAnsi="Arial" w:cs="Arial"/>
          <w:color w:val="000000"/>
          <w:sz w:val="22"/>
          <w:szCs w:val="22"/>
          <w:lang w:eastAsia="de-DE"/>
        </w:rPr>
        <w:t>hat einen Gendefekt, seine</w:t>
      </w:r>
      <w:r w:rsidR="00E60192" w:rsidRPr="004A006F">
        <w:rPr>
          <w:rFonts w:ascii="Arial" w:hAnsi="Arial" w:cs="Arial"/>
          <w:color w:val="000000"/>
          <w:sz w:val="22"/>
          <w:szCs w:val="22"/>
          <w:lang w:eastAsia="de-DE"/>
        </w:rPr>
        <w:t xml:space="preserve"> Gehirnhälften </w:t>
      </w:r>
      <w:r w:rsidR="001F77A5">
        <w:rPr>
          <w:rFonts w:ascii="Arial" w:hAnsi="Arial" w:cs="Arial"/>
          <w:color w:val="000000"/>
          <w:sz w:val="22"/>
          <w:szCs w:val="22"/>
          <w:lang w:eastAsia="de-DE"/>
        </w:rPr>
        <w:t xml:space="preserve">sind </w:t>
      </w:r>
      <w:r w:rsidR="00E60192" w:rsidRPr="004A006F">
        <w:rPr>
          <w:rFonts w:ascii="Arial" w:hAnsi="Arial" w:cs="Arial"/>
          <w:color w:val="000000"/>
          <w:sz w:val="22"/>
          <w:szCs w:val="22"/>
          <w:lang w:eastAsia="de-DE"/>
        </w:rPr>
        <w:t xml:space="preserve">nicht richtig miteinander verbunden. </w:t>
      </w:r>
      <w:r w:rsidR="008A3E50">
        <w:rPr>
          <w:rFonts w:ascii="Arial" w:hAnsi="Arial" w:cs="Arial"/>
          <w:color w:val="000000"/>
          <w:sz w:val="22"/>
          <w:szCs w:val="22"/>
          <w:lang w:eastAsia="de-DE"/>
        </w:rPr>
        <w:t xml:space="preserve">Er </w:t>
      </w:r>
      <w:r w:rsidR="00E60192" w:rsidRPr="004A006F">
        <w:rPr>
          <w:rFonts w:ascii="Arial" w:hAnsi="Arial" w:cs="Arial"/>
          <w:color w:val="000000"/>
          <w:sz w:val="22"/>
          <w:szCs w:val="22"/>
          <w:lang w:eastAsia="de-DE"/>
        </w:rPr>
        <w:t>kann sich nicht bewegen, nicht sprechen, nicht sehen</w:t>
      </w:r>
      <w:r w:rsidR="008A3E50">
        <w:rPr>
          <w:rFonts w:ascii="Arial" w:hAnsi="Arial" w:cs="Arial"/>
          <w:color w:val="000000"/>
          <w:sz w:val="22"/>
          <w:szCs w:val="22"/>
          <w:lang w:eastAsia="de-DE"/>
        </w:rPr>
        <w:t xml:space="preserve"> und </w:t>
      </w:r>
      <w:r w:rsidR="00292C47">
        <w:rPr>
          <w:rFonts w:ascii="Arial" w:hAnsi="Arial" w:cs="Arial"/>
          <w:color w:val="000000"/>
          <w:sz w:val="22"/>
          <w:szCs w:val="22"/>
          <w:lang w:eastAsia="de-DE"/>
        </w:rPr>
        <w:t xml:space="preserve">ist </w:t>
      </w:r>
      <w:r w:rsidR="008035A9" w:rsidRPr="004A006F">
        <w:rPr>
          <w:rFonts w:ascii="Arial" w:hAnsi="Arial" w:cs="Arial"/>
          <w:color w:val="000000"/>
          <w:sz w:val="22"/>
          <w:szCs w:val="22"/>
          <w:lang w:eastAsia="de-DE"/>
        </w:rPr>
        <w:t xml:space="preserve">rund um die Uhr pflegebedürftig. </w:t>
      </w:r>
      <w:r w:rsidR="00E60192" w:rsidRPr="004A006F">
        <w:rPr>
          <w:rFonts w:ascii="Arial" w:hAnsi="Arial" w:cs="Arial"/>
          <w:color w:val="000000"/>
          <w:sz w:val="22"/>
          <w:szCs w:val="22"/>
          <w:lang w:eastAsia="de-DE"/>
        </w:rPr>
        <w:t>Die Belastungen, die seine Eltern schultern, sind speziell. Und doch sind sie damit nicht ganz allein. Nach der extremen Isolation in Emils erstem Lebensjahr rufen sie die Deutschen Kinderhospiz Dienste an.</w:t>
      </w:r>
      <w:r w:rsidR="00E60192" w:rsidRPr="004A006F">
        <w:rPr>
          <w:rFonts w:ascii="Arial" w:hAnsi="Arial" w:cs="Arial"/>
          <w:color w:val="000000"/>
          <w:sz w:val="22"/>
          <w:szCs w:val="22"/>
        </w:rPr>
        <w:t xml:space="preserve"> </w:t>
      </w:r>
      <w:r w:rsidR="00E60192" w:rsidRPr="004A006F">
        <w:rPr>
          <w:rFonts w:ascii="Arial" w:hAnsi="Arial" w:cs="Arial"/>
          <w:color w:val="000000"/>
          <w:sz w:val="22"/>
          <w:szCs w:val="22"/>
          <w:lang w:eastAsia="de-DE"/>
        </w:rPr>
        <w:t xml:space="preserve">Als sie mit dem ambulanten </w:t>
      </w:r>
      <w:r w:rsidR="008035A9">
        <w:rPr>
          <w:rFonts w:ascii="Arial" w:hAnsi="Arial" w:cs="Arial"/>
          <w:color w:val="000000"/>
          <w:sz w:val="22"/>
          <w:szCs w:val="22"/>
          <w:lang w:eastAsia="de-DE"/>
        </w:rPr>
        <w:t xml:space="preserve">Dienst </w:t>
      </w:r>
      <w:r w:rsidR="00E60192" w:rsidRPr="004A006F">
        <w:rPr>
          <w:rFonts w:ascii="Arial" w:hAnsi="Arial" w:cs="Arial"/>
          <w:color w:val="000000"/>
          <w:sz w:val="22"/>
          <w:szCs w:val="22"/>
          <w:lang w:eastAsia="de-DE"/>
        </w:rPr>
        <w:t xml:space="preserve">in Dortmund Kontakt aufnimmt, lernt die Familie schnell, wie wichtig solche Hilfsangebote sein können. </w:t>
      </w:r>
    </w:p>
    <w:p w14:paraId="4C3F5B91" w14:textId="77777777" w:rsidR="00F645A8" w:rsidRDefault="00F645A8" w:rsidP="004A006F">
      <w:pPr>
        <w:pStyle w:val="StandardWeb"/>
        <w:spacing w:before="0" w:beforeAutospacing="0" w:after="0" w:afterAutospacing="0" w:line="360" w:lineRule="auto"/>
        <w:rPr>
          <w:rFonts w:ascii="Arial" w:hAnsi="Arial" w:cs="Arial"/>
          <w:color w:val="000000"/>
          <w:sz w:val="22"/>
          <w:szCs w:val="22"/>
          <w:lang w:eastAsia="de-DE"/>
        </w:rPr>
      </w:pPr>
    </w:p>
    <w:p w14:paraId="283EA1A8" w14:textId="750EE53E" w:rsidR="001F77A5" w:rsidRPr="008035A9" w:rsidRDefault="008035A9" w:rsidP="004A006F">
      <w:pPr>
        <w:pStyle w:val="StandardWeb"/>
        <w:spacing w:before="0" w:beforeAutospacing="0" w:after="0" w:afterAutospacing="0" w:line="360" w:lineRule="auto"/>
        <w:rPr>
          <w:rFonts w:ascii="Arial" w:hAnsi="Arial" w:cs="Arial"/>
          <w:b/>
          <w:bCs/>
          <w:color w:val="000000"/>
          <w:sz w:val="22"/>
          <w:szCs w:val="22"/>
          <w:lang w:eastAsia="de-DE"/>
        </w:rPr>
      </w:pPr>
      <w:r w:rsidRPr="008035A9">
        <w:rPr>
          <w:rFonts w:ascii="Arial" w:hAnsi="Arial" w:cs="Arial"/>
          <w:b/>
          <w:bCs/>
          <w:sz w:val="22"/>
          <w:szCs w:val="22"/>
        </w:rPr>
        <w:t xml:space="preserve">Emil ist kein Einzelfall: </w:t>
      </w:r>
      <w:r w:rsidR="001F77A5" w:rsidRPr="008035A9">
        <w:rPr>
          <w:rFonts w:ascii="Arial" w:hAnsi="Arial" w:cs="Arial"/>
          <w:b/>
          <w:bCs/>
          <w:color w:val="000000"/>
          <w:sz w:val="22"/>
          <w:szCs w:val="22"/>
          <w:lang w:eastAsia="de-DE"/>
        </w:rPr>
        <w:t xml:space="preserve">Über 100.000 </w:t>
      </w:r>
      <w:r w:rsidR="00C62F00" w:rsidRPr="008035A9">
        <w:rPr>
          <w:rFonts w:ascii="Arial" w:hAnsi="Arial" w:cs="Arial"/>
          <w:b/>
          <w:bCs/>
          <w:sz w:val="22"/>
          <w:szCs w:val="22"/>
        </w:rPr>
        <w:t xml:space="preserve">Kinder in Deutschland sind </w:t>
      </w:r>
      <w:r w:rsidR="001F77A5" w:rsidRPr="008035A9">
        <w:rPr>
          <w:rFonts w:ascii="Arial" w:hAnsi="Arial" w:cs="Arial"/>
          <w:b/>
          <w:bCs/>
          <w:sz w:val="22"/>
          <w:szCs w:val="22"/>
        </w:rPr>
        <w:t>todkrank</w:t>
      </w:r>
      <w:r w:rsidR="00C62F00" w:rsidRPr="008035A9">
        <w:rPr>
          <w:rFonts w:ascii="Arial" w:hAnsi="Arial" w:cs="Arial"/>
          <w:b/>
          <w:bCs/>
          <w:sz w:val="22"/>
          <w:szCs w:val="22"/>
        </w:rPr>
        <w:t xml:space="preserve"> </w:t>
      </w:r>
    </w:p>
    <w:p w14:paraId="18367478" w14:textId="23CE1501" w:rsidR="008A3E50" w:rsidRPr="008A3E50" w:rsidRDefault="00480677" w:rsidP="00AD5C96">
      <w:pPr>
        <w:pStyle w:val="StandardWeb"/>
        <w:spacing w:before="0" w:beforeAutospacing="0" w:after="0" w:afterAutospacing="0" w:line="360" w:lineRule="auto"/>
        <w:rPr>
          <w:rFonts w:ascii="Arial" w:hAnsi="Arial" w:cs="Arial"/>
          <w:sz w:val="22"/>
          <w:szCs w:val="22"/>
        </w:rPr>
      </w:pPr>
      <w:r w:rsidRPr="004A006F">
        <w:rPr>
          <w:rFonts w:ascii="Arial" w:hAnsi="Arial" w:cs="Arial"/>
          <w:sz w:val="22"/>
          <w:szCs w:val="22"/>
        </w:rPr>
        <w:t xml:space="preserve">Der Begleitungsbedarf für </w:t>
      </w:r>
      <w:r w:rsidR="00C24AE0">
        <w:rPr>
          <w:rFonts w:ascii="Arial" w:hAnsi="Arial" w:cs="Arial"/>
          <w:sz w:val="22"/>
          <w:szCs w:val="22"/>
        </w:rPr>
        <w:t>tod</w:t>
      </w:r>
      <w:r w:rsidR="00BC63B8" w:rsidRPr="004A006F">
        <w:rPr>
          <w:rFonts w:ascii="Arial" w:hAnsi="Arial" w:cs="Arial"/>
          <w:sz w:val="22"/>
          <w:szCs w:val="22"/>
        </w:rPr>
        <w:t xml:space="preserve">kranke </w:t>
      </w:r>
      <w:r w:rsidRPr="004A006F">
        <w:rPr>
          <w:rFonts w:ascii="Arial" w:hAnsi="Arial" w:cs="Arial"/>
          <w:sz w:val="22"/>
          <w:szCs w:val="22"/>
        </w:rPr>
        <w:t xml:space="preserve">Kinder </w:t>
      </w:r>
      <w:r w:rsidR="00BC63B8" w:rsidRPr="004A006F">
        <w:rPr>
          <w:rFonts w:ascii="Arial" w:hAnsi="Arial" w:cs="Arial"/>
          <w:sz w:val="22"/>
          <w:szCs w:val="22"/>
        </w:rPr>
        <w:t xml:space="preserve">und Jugendliche </w:t>
      </w:r>
      <w:r w:rsidRPr="004A006F">
        <w:rPr>
          <w:rFonts w:ascii="Arial" w:hAnsi="Arial" w:cs="Arial"/>
          <w:sz w:val="22"/>
          <w:szCs w:val="22"/>
        </w:rPr>
        <w:t xml:space="preserve">in Deutschland ist viel höher als </w:t>
      </w:r>
      <w:r w:rsidR="00BC63B8" w:rsidRPr="004A006F">
        <w:rPr>
          <w:rFonts w:ascii="Arial" w:hAnsi="Arial" w:cs="Arial"/>
          <w:sz w:val="22"/>
          <w:szCs w:val="22"/>
        </w:rPr>
        <w:t>angenommen</w:t>
      </w:r>
      <w:r w:rsidR="0035427A" w:rsidRPr="004A006F">
        <w:rPr>
          <w:rFonts w:ascii="Arial" w:hAnsi="Arial" w:cs="Arial"/>
          <w:sz w:val="22"/>
          <w:szCs w:val="22"/>
        </w:rPr>
        <w:t>.</w:t>
      </w:r>
      <w:r w:rsidRPr="004A006F">
        <w:rPr>
          <w:rFonts w:ascii="Arial" w:hAnsi="Arial" w:cs="Arial"/>
          <w:sz w:val="22"/>
          <w:szCs w:val="22"/>
        </w:rPr>
        <w:t xml:space="preserve"> </w:t>
      </w:r>
      <w:r w:rsidR="00372F14" w:rsidRPr="004A006F">
        <w:rPr>
          <w:rFonts w:ascii="Arial" w:hAnsi="Arial" w:cs="Arial"/>
          <w:sz w:val="22"/>
          <w:szCs w:val="22"/>
        </w:rPr>
        <w:t>„</w:t>
      </w:r>
      <w:r w:rsidR="008A3E50" w:rsidRPr="008A3E50">
        <w:rPr>
          <w:rFonts w:ascii="Arial" w:hAnsi="Arial" w:cs="Arial"/>
          <w:sz w:val="22"/>
          <w:szCs w:val="22"/>
        </w:rPr>
        <w:t xml:space="preserve">Von über 100.000 betroffenen Kindern und Jugendlichen in Deutschland </w:t>
      </w:r>
      <w:r w:rsidR="008A3E50">
        <w:rPr>
          <w:rFonts w:ascii="Arial" w:hAnsi="Arial" w:cs="Arial"/>
          <w:sz w:val="22"/>
          <w:szCs w:val="22"/>
        </w:rPr>
        <w:t>werden</w:t>
      </w:r>
      <w:r w:rsidR="008A3E50" w:rsidRPr="008A3E50">
        <w:rPr>
          <w:rFonts w:ascii="Arial" w:hAnsi="Arial" w:cs="Arial"/>
          <w:sz w:val="22"/>
          <w:szCs w:val="22"/>
        </w:rPr>
        <w:t xml:space="preserve"> etwa 3.500 durch einen </w:t>
      </w:r>
      <w:r w:rsidR="00F645A8">
        <w:rPr>
          <w:rFonts w:ascii="Arial" w:hAnsi="Arial" w:cs="Arial"/>
          <w:sz w:val="22"/>
          <w:szCs w:val="22"/>
        </w:rPr>
        <w:t xml:space="preserve">der 180 </w:t>
      </w:r>
      <w:r w:rsidR="008A3E50" w:rsidRPr="008A3E50">
        <w:rPr>
          <w:rFonts w:ascii="Arial" w:hAnsi="Arial" w:cs="Arial"/>
          <w:sz w:val="22"/>
          <w:szCs w:val="22"/>
        </w:rPr>
        <w:t>Kinder- und Jugendhospizdienst</w:t>
      </w:r>
      <w:r w:rsidR="00F645A8">
        <w:rPr>
          <w:rFonts w:ascii="Arial" w:hAnsi="Arial" w:cs="Arial"/>
          <w:sz w:val="22"/>
          <w:szCs w:val="22"/>
        </w:rPr>
        <w:t>e in Deutschland</w:t>
      </w:r>
      <w:r w:rsidR="008A3E50" w:rsidRPr="008A3E50">
        <w:rPr>
          <w:rFonts w:ascii="Arial" w:hAnsi="Arial" w:cs="Arial"/>
          <w:sz w:val="22"/>
          <w:szCs w:val="22"/>
        </w:rPr>
        <w:t xml:space="preserve"> begleitet</w:t>
      </w:r>
      <w:r w:rsidR="00372F14" w:rsidRPr="004A006F">
        <w:rPr>
          <w:rFonts w:ascii="Arial" w:hAnsi="Arial" w:cs="Arial"/>
          <w:sz w:val="22"/>
          <w:szCs w:val="22"/>
        </w:rPr>
        <w:t>“</w:t>
      </w:r>
      <w:r w:rsidR="00D73429" w:rsidRPr="004A006F">
        <w:rPr>
          <w:rFonts w:ascii="Arial" w:hAnsi="Arial" w:cs="Arial"/>
          <w:sz w:val="22"/>
          <w:szCs w:val="22"/>
        </w:rPr>
        <w:t xml:space="preserve">, schätzt Thorsten Haase, </w:t>
      </w:r>
      <w:r w:rsidR="00340234">
        <w:rPr>
          <w:rFonts w:ascii="Arial" w:hAnsi="Arial" w:cs="Arial"/>
          <w:sz w:val="22"/>
          <w:szCs w:val="22"/>
        </w:rPr>
        <w:t xml:space="preserve">Gründer und </w:t>
      </w:r>
      <w:r w:rsidR="00D73429" w:rsidRPr="004A006F">
        <w:rPr>
          <w:rFonts w:ascii="Arial" w:hAnsi="Arial" w:cs="Arial"/>
          <w:sz w:val="22"/>
          <w:szCs w:val="22"/>
        </w:rPr>
        <w:t xml:space="preserve">Geschäftsführer der Deutschen Kinderhospiz Dienste </w:t>
      </w:r>
      <w:r w:rsidR="005956E3">
        <w:rPr>
          <w:rFonts w:ascii="Arial" w:hAnsi="Arial" w:cs="Arial"/>
          <w:sz w:val="22"/>
          <w:szCs w:val="22"/>
        </w:rPr>
        <w:t xml:space="preserve">e. V. </w:t>
      </w:r>
      <w:r w:rsidR="00D73429" w:rsidRPr="004A006F">
        <w:rPr>
          <w:rFonts w:ascii="Arial" w:hAnsi="Arial" w:cs="Arial"/>
          <w:sz w:val="22"/>
          <w:szCs w:val="22"/>
        </w:rPr>
        <w:t xml:space="preserve">in Dortmund. </w:t>
      </w:r>
      <w:r w:rsidR="00D218AA">
        <w:rPr>
          <w:rFonts w:ascii="Arial" w:hAnsi="Arial" w:cs="Arial"/>
          <w:sz w:val="22"/>
          <w:szCs w:val="22"/>
        </w:rPr>
        <w:t>„</w:t>
      </w:r>
      <w:r w:rsidR="00D218AA" w:rsidRPr="004A006F">
        <w:rPr>
          <w:rFonts w:ascii="Arial" w:hAnsi="Arial" w:cs="Arial"/>
          <w:sz w:val="22"/>
          <w:szCs w:val="22"/>
        </w:rPr>
        <w:t xml:space="preserve">Bislang wurde in der </w:t>
      </w:r>
      <w:r w:rsidR="00D218AA" w:rsidRPr="00563395">
        <w:rPr>
          <w:rFonts w:ascii="Arial" w:hAnsi="Arial" w:cs="Arial"/>
          <w:sz w:val="22"/>
          <w:szCs w:val="22"/>
        </w:rPr>
        <w:t xml:space="preserve">Branche von 50.000 betroffenen Familien ausgegangen“, </w:t>
      </w:r>
      <w:r w:rsidR="00D218AA">
        <w:rPr>
          <w:rFonts w:ascii="Arial" w:hAnsi="Arial" w:cs="Arial"/>
          <w:sz w:val="22"/>
          <w:szCs w:val="22"/>
        </w:rPr>
        <w:t>so</w:t>
      </w:r>
      <w:r w:rsidR="00D218AA" w:rsidRPr="00563395">
        <w:rPr>
          <w:rFonts w:ascii="Arial" w:hAnsi="Arial" w:cs="Arial"/>
          <w:sz w:val="22"/>
          <w:szCs w:val="22"/>
        </w:rPr>
        <w:t xml:space="preserve"> Haase</w:t>
      </w:r>
      <w:r w:rsidR="00D218AA">
        <w:rPr>
          <w:rFonts w:ascii="Arial" w:hAnsi="Arial" w:cs="Arial"/>
          <w:sz w:val="22"/>
          <w:szCs w:val="22"/>
        </w:rPr>
        <w:t xml:space="preserve"> weiter</w:t>
      </w:r>
      <w:r w:rsidR="00D218AA" w:rsidRPr="00563395">
        <w:rPr>
          <w:rFonts w:ascii="Arial" w:hAnsi="Arial" w:cs="Arial"/>
          <w:sz w:val="22"/>
          <w:szCs w:val="22"/>
        </w:rPr>
        <w:t>, „</w:t>
      </w:r>
      <w:r w:rsidR="00D218AA">
        <w:rPr>
          <w:rFonts w:ascii="Arial" w:hAnsi="Arial" w:cs="Arial"/>
          <w:sz w:val="22"/>
          <w:szCs w:val="22"/>
        </w:rPr>
        <w:t>aber das ist viel zu wenig!“</w:t>
      </w:r>
      <w:r w:rsidR="00D218AA" w:rsidRPr="00563395">
        <w:rPr>
          <w:rFonts w:ascii="Arial" w:hAnsi="Arial" w:cs="Arial"/>
          <w:sz w:val="22"/>
          <w:szCs w:val="22"/>
        </w:rPr>
        <w:t xml:space="preserve"> </w:t>
      </w:r>
      <w:r w:rsidR="00D73429" w:rsidRPr="004A006F">
        <w:rPr>
          <w:rFonts w:ascii="Arial" w:hAnsi="Arial" w:cs="Arial"/>
          <w:sz w:val="22"/>
          <w:szCs w:val="22"/>
        </w:rPr>
        <w:t>Das Problem: Sie werden oft durch die bestehenden Angebote nicht erreicht</w:t>
      </w:r>
      <w:r w:rsidR="0017136C" w:rsidRPr="004A006F">
        <w:rPr>
          <w:rFonts w:ascii="Arial" w:hAnsi="Arial" w:cs="Arial"/>
          <w:sz w:val="22"/>
          <w:szCs w:val="22"/>
        </w:rPr>
        <w:t xml:space="preserve">. </w:t>
      </w:r>
      <w:r w:rsidR="008A3E50">
        <w:rPr>
          <w:rFonts w:ascii="Arial" w:hAnsi="Arial" w:cs="Arial"/>
          <w:sz w:val="22"/>
          <w:szCs w:val="22"/>
        </w:rPr>
        <w:t>„</w:t>
      </w:r>
      <w:r w:rsidR="008A3E50" w:rsidRPr="008A3E50">
        <w:rPr>
          <w:rFonts w:ascii="Arial" w:hAnsi="Arial" w:cs="Arial"/>
          <w:sz w:val="22"/>
          <w:szCs w:val="22"/>
        </w:rPr>
        <w:t>Über 96.000 dieser Kinder und ihrer Familien leben in einem Dunkelfeld. In diesem Dunkelfeld zu leben, bedeutet</w:t>
      </w:r>
      <w:r w:rsidR="00292C47">
        <w:rPr>
          <w:rFonts w:ascii="Arial" w:hAnsi="Arial" w:cs="Arial"/>
          <w:sz w:val="22"/>
          <w:szCs w:val="22"/>
        </w:rPr>
        <w:t>,</w:t>
      </w:r>
      <w:r w:rsidR="008A3E50" w:rsidRPr="008A3E50">
        <w:rPr>
          <w:rFonts w:ascii="Arial" w:hAnsi="Arial" w:cs="Arial"/>
          <w:sz w:val="22"/>
          <w:szCs w:val="22"/>
        </w:rPr>
        <w:t xml:space="preserve"> den Weg in soziale Isolation und fehlende Teilhabe zu gehen. Dieser Weg endet zu oft in völliger Verzweiflung.</w:t>
      </w:r>
      <w:r w:rsidR="008A3E50">
        <w:rPr>
          <w:rFonts w:ascii="Arial" w:hAnsi="Arial" w:cs="Arial"/>
          <w:sz w:val="22"/>
          <w:szCs w:val="22"/>
        </w:rPr>
        <w:t>“</w:t>
      </w:r>
    </w:p>
    <w:p w14:paraId="5E2FA3B2" w14:textId="77777777" w:rsidR="008035A9" w:rsidRDefault="008035A9" w:rsidP="00AD5C96">
      <w:pPr>
        <w:pStyle w:val="StandardWeb"/>
        <w:spacing w:before="0" w:beforeAutospacing="0" w:after="0" w:afterAutospacing="0" w:line="360" w:lineRule="auto"/>
        <w:rPr>
          <w:rFonts w:ascii="Arial" w:hAnsi="Arial" w:cs="Arial"/>
          <w:sz w:val="22"/>
          <w:szCs w:val="22"/>
        </w:rPr>
      </w:pPr>
    </w:p>
    <w:p w14:paraId="6F9340B0" w14:textId="3DD22607" w:rsidR="00AD5C96" w:rsidRPr="00FD7FC2" w:rsidRDefault="00FD7FC2" w:rsidP="00AD5C96">
      <w:pPr>
        <w:pStyle w:val="StandardWeb"/>
        <w:spacing w:before="0" w:beforeAutospacing="0" w:after="0" w:afterAutospacing="0" w:line="360" w:lineRule="auto"/>
        <w:rPr>
          <w:rFonts w:ascii="Arial" w:hAnsi="Arial" w:cs="Arial"/>
          <w:b/>
          <w:bCs/>
          <w:sz w:val="22"/>
          <w:szCs w:val="22"/>
        </w:rPr>
      </w:pPr>
      <w:r w:rsidRPr="00FD7FC2">
        <w:rPr>
          <w:rFonts w:ascii="Arial" w:hAnsi="Arial" w:cs="Arial"/>
          <w:b/>
          <w:bCs/>
          <w:sz w:val="22"/>
          <w:szCs w:val="22"/>
        </w:rPr>
        <w:t xml:space="preserve">Familienministerin </w:t>
      </w:r>
      <w:r w:rsidR="00AD5C96" w:rsidRPr="00FD7FC2">
        <w:rPr>
          <w:rFonts w:ascii="Arial" w:hAnsi="Arial" w:cs="Arial"/>
          <w:b/>
          <w:bCs/>
          <w:sz w:val="22"/>
          <w:szCs w:val="22"/>
        </w:rPr>
        <w:t xml:space="preserve">Paus </w:t>
      </w:r>
      <w:r w:rsidRPr="00FD7FC2">
        <w:rPr>
          <w:rFonts w:ascii="Arial" w:hAnsi="Arial" w:cs="Arial"/>
          <w:b/>
          <w:bCs/>
          <w:sz w:val="22"/>
          <w:szCs w:val="22"/>
        </w:rPr>
        <w:t>bestätigt</w:t>
      </w:r>
      <w:r w:rsidR="00AD5C96" w:rsidRPr="00FD7FC2">
        <w:rPr>
          <w:rFonts w:ascii="Arial" w:hAnsi="Arial" w:cs="Arial"/>
          <w:b/>
          <w:bCs/>
          <w:sz w:val="22"/>
          <w:szCs w:val="22"/>
        </w:rPr>
        <w:t xml:space="preserve"> </w:t>
      </w:r>
      <w:r w:rsidRPr="00FD7FC2">
        <w:rPr>
          <w:rFonts w:ascii="Arial" w:hAnsi="Arial" w:cs="Arial"/>
          <w:b/>
          <w:bCs/>
          <w:sz w:val="22"/>
          <w:szCs w:val="22"/>
        </w:rPr>
        <w:t xml:space="preserve">Anzahl an </w:t>
      </w:r>
      <w:r w:rsidR="00AD5C96" w:rsidRPr="00FD7FC2">
        <w:rPr>
          <w:rFonts w:ascii="Arial" w:hAnsi="Arial" w:cs="Arial"/>
          <w:b/>
          <w:bCs/>
          <w:sz w:val="22"/>
          <w:szCs w:val="22"/>
        </w:rPr>
        <w:t>100.000 betroffene Familien</w:t>
      </w:r>
    </w:p>
    <w:p w14:paraId="4C00CDB3" w14:textId="56F9FE22" w:rsidR="00AD5C96" w:rsidRPr="00AD5C96" w:rsidRDefault="00AD5C96" w:rsidP="00AD5C96">
      <w:pPr>
        <w:pStyle w:val="StandardWeb"/>
        <w:spacing w:before="0" w:beforeAutospacing="0" w:after="0" w:afterAutospacing="0" w:line="360" w:lineRule="auto"/>
        <w:rPr>
          <w:rFonts w:ascii="Arial" w:hAnsi="Arial" w:cs="Arial"/>
          <w:sz w:val="22"/>
          <w:szCs w:val="22"/>
        </w:rPr>
      </w:pPr>
      <w:r w:rsidRPr="00FD7FC2">
        <w:rPr>
          <w:rFonts w:ascii="Arial" w:hAnsi="Arial" w:cs="Arial"/>
          <w:sz w:val="22"/>
          <w:szCs w:val="22"/>
        </w:rPr>
        <w:t xml:space="preserve">Auch </w:t>
      </w:r>
      <w:r w:rsidR="00FD7FC2" w:rsidRPr="00FD7FC2">
        <w:rPr>
          <w:rFonts w:ascii="Arial" w:hAnsi="Arial" w:cs="Arial"/>
          <w:sz w:val="22"/>
          <w:szCs w:val="22"/>
        </w:rPr>
        <w:t xml:space="preserve">Bundesministerin </w:t>
      </w:r>
      <w:r w:rsidRPr="00FD7FC2">
        <w:rPr>
          <w:rFonts w:ascii="Arial" w:hAnsi="Arial" w:cs="Arial"/>
          <w:sz w:val="22"/>
          <w:szCs w:val="22"/>
        </w:rPr>
        <w:t>Lisa Paus (</w:t>
      </w:r>
      <w:r w:rsidR="002509DF">
        <w:rPr>
          <w:rFonts w:ascii="Arial" w:hAnsi="Arial" w:cs="Arial"/>
          <w:sz w:val="22"/>
          <w:szCs w:val="22"/>
        </w:rPr>
        <w:t>Die Grünen</w:t>
      </w:r>
      <w:r w:rsidRPr="00FD7FC2">
        <w:rPr>
          <w:rFonts w:ascii="Arial" w:hAnsi="Arial" w:cs="Arial"/>
          <w:sz w:val="22"/>
          <w:szCs w:val="22"/>
        </w:rPr>
        <w:t>) geht von rund 100.000 betroffenen Familien aus.</w:t>
      </w:r>
      <w:r w:rsidRPr="00AD5C96">
        <w:rPr>
          <w:rFonts w:ascii="Arial" w:hAnsi="Arial" w:cs="Arial"/>
          <w:sz w:val="22"/>
          <w:szCs w:val="22"/>
        </w:rPr>
        <w:t xml:space="preserve"> Anlässlich der Pressekonferenz zum Erklärfilm „Hospizarbeit und Palliativversorgung für Kinder und Jugendliche", eines Gemeinschaftsprojektes mehrerer Branchenpartner im November 2023, sagte die </w:t>
      </w:r>
      <w:r w:rsidR="00C64C9C">
        <w:rPr>
          <w:rFonts w:ascii="Arial" w:hAnsi="Arial" w:cs="Arial"/>
          <w:sz w:val="22"/>
          <w:szCs w:val="22"/>
        </w:rPr>
        <w:t>M</w:t>
      </w:r>
      <w:r w:rsidRPr="00AD5C96">
        <w:rPr>
          <w:rFonts w:ascii="Arial" w:hAnsi="Arial" w:cs="Arial"/>
          <w:sz w:val="22"/>
          <w:szCs w:val="22"/>
        </w:rPr>
        <w:t>inisterin: „In Deutschland leben rund 100.000 junge Menschen mit lebensbedrohlichen und lebensverkürzenden Erkrankungen. Den größten Teil ihrer Versorgung schultern ihre Familien.“</w:t>
      </w:r>
    </w:p>
    <w:p w14:paraId="308EC11D" w14:textId="55E0226B" w:rsidR="00AD5C96" w:rsidRPr="00AD5C96" w:rsidRDefault="00AD5C96" w:rsidP="00AD5C96">
      <w:pPr>
        <w:pStyle w:val="StandardWeb"/>
        <w:spacing w:before="0" w:beforeAutospacing="0" w:after="0" w:afterAutospacing="0" w:line="360" w:lineRule="auto"/>
        <w:rPr>
          <w:rFonts w:ascii="Arial" w:hAnsi="Arial" w:cs="Arial"/>
          <w:sz w:val="22"/>
          <w:szCs w:val="22"/>
        </w:rPr>
      </w:pPr>
    </w:p>
    <w:p w14:paraId="53E7D429" w14:textId="4873A48A" w:rsidR="008035A9" w:rsidRPr="00AD5C96" w:rsidRDefault="008035A9" w:rsidP="00AD5C96">
      <w:pPr>
        <w:pStyle w:val="StandardWeb"/>
        <w:spacing w:before="0" w:beforeAutospacing="0" w:after="0" w:afterAutospacing="0" w:line="360" w:lineRule="auto"/>
        <w:rPr>
          <w:rFonts w:ascii="Arial" w:hAnsi="Arial" w:cs="Arial"/>
          <w:b/>
          <w:bCs/>
          <w:sz w:val="22"/>
          <w:szCs w:val="22"/>
        </w:rPr>
      </w:pPr>
      <w:r w:rsidRPr="00AD5C96">
        <w:rPr>
          <w:rFonts w:ascii="Arial" w:hAnsi="Arial" w:cs="Arial"/>
          <w:b/>
          <w:bCs/>
          <w:sz w:val="22"/>
          <w:szCs w:val="22"/>
        </w:rPr>
        <w:lastRenderedPageBreak/>
        <w:t>Ambulante kinderhospizliche Angebote müssen ausgebaut und bekannter werden</w:t>
      </w:r>
    </w:p>
    <w:p w14:paraId="2EDF9439" w14:textId="6E1F1EAE" w:rsidR="00F645A8" w:rsidRPr="005D08C4" w:rsidRDefault="008035A9" w:rsidP="00AD5C96">
      <w:pPr>
        <w:pStyle w:val="StandardWeb"/>
        <w:spacing w:before="0" w:beforeAutospacing="0" w:after="0" w:afterAutospacing="0" w:line="360" w:lineRule="auto"/>
        <w:rPr>
          <w:rFonts w:ascii="Arial" w:hAnsi="Arial" w:cs="Arial"/>
          <w:sz w:val="22"/>
          <w:szCs w:val="22"/>
        </w:rPr>
      </w:pPr>
      <w:r w:rsidRPr="00AD5C96">
        <w:rPr>
          <w:rFonts w:ascii="Arial" w:hAnsi="Arial" w:cs="Arial"/>
          <w:sz w:val="22"/>
          <w:szCs w:val="22"/>
        </w:rPr>
        <w:t>„</w:t>
      </w:r>
      <w:r w:rsidR="00480677" w:rsidRPr="00AD5C96">
        <w:rPr>
          <w:rFonts w:ascii="Arial" w:hAnsi="Arial" w:cs="Arial"/>
          <w:sz w:val="22"/>
          <w:szCs w:val="22"/>
        </w:rPr>
        <w:t>Viele Familien kennen ihre Rechte nicht und nehmen die Hilfsansprüche mangels Informationen nicht wahr</w:t>
      </w:r>
      <w:r w:rsidR="00FD7FC2">
        <w:rPr>
          <w:rFonts w:ascii="Arial" w:hAnsi="Arial" w:cs="Arial"/>
          <w:sz w:val="22"/>
          <w:szCs w:val="22"/>
        </w:rPr>
        <w:t xml:space="preserve">“, erläutert </w:t>
      </w:r>
      <w:r w:rsidR="00FD7FC2" w:rsidRPr="00AD5C96">
        <w:rPr>
          <w:rFonts w:ascii="Arial" w:hAnsi="Arial" w:cs="Arial"/>
          <w:sz w:val="22"/>
          <w:szCs w:val="22"/>
        </w:rPr>
        <w:t>Thorsten Haase</w:t>
      </w:r>
      <w:r w:rsidR="00480677" w:rsidRPr="00AD5C96">
        <w:rPr>
          <w:rFonts w:ascii="Arial" w:hAnsi="Arial" w:cs="Arial"/>
          <w:sz w:val="22"/>
          <w:szCs w:val="22"/>
        </w:rPr>
        <w:t xml:space="preserve">. </w:t>
      </w:r>
      <w:r w:rsidR="00FD7FC2">
        <w:rPr>
          <w:rFonts w:ascii="Arial" w:hAnsi="Arial" w:cs="Arial"/>
          <w:sz w:val="22"/>
          <w:szCs w:val="22"/>
        </w:rPr>
        <w:t>„</w:t>
      </w:r>
      <w:r w:rsidR="003D4A2B" w:rsidRPr="00AD5C96">
        <w:rPr>
          <w:rFonts w:ascii="Arial" w:hAnsi="Arial" w:cs="Arial"/>
          <w:sz w:val="22"/>
          <w:szCs w:val="22"/>
        </w:rPr>
        <w:t xml:space="preserve">Sie sind trotz gesichertem Anspruch </w:t>
      </w:r>
      <w:r w:rsidR="00450F74" w:rsidRPr="00AD5C96">
        <w:rPr>
          <w:rFonts w:ascii="Arial" w:hAnsi="Arial" w:cs="Arial"/>
          <w:sz w:val="22"/>
          <w:szCs w:val="22"/>
        </w:rPr>
        <w:t>mit der</w:t>
      </w:r>
      <w:r w:rsidR="003D4A2B" w:rsidRPr="00AD5C96">
        <w:rPr>
          <w:rFonts w:ascii="Arial" w:hAnsi="Arial" w:cs="Arial"/>
          <w:sz w:val="22"/>
          <w:szCs w:val="22"/>
        </w:rPr>
        <w:t xml:space="preserve"> Bürokratie zusätzlich zur Care-Arbeit zuhause komplett überfordert. </w:t>
      </w:r>
      <w:r w:rsidR="00480677" w:rsidRPr="00AD5C96">
        <w:rPr>
          <w:rFonts w:ascii="Arial" w:hAnsi="Arial" w:cs="Arial"/>
          <w:sz w:val="22"/>
          <w:szCs w:val="22"/>
        </w:rPr>
        <w:t>Über die Kranken- und Pflegekassen finanzierte Leistungen werden häufig abgelehnt, sodass die Familien in den Widerspruch</w:t>
      </w:r>
      <w:r w:rsidR="00480677" w:rsidRPr="003D4A2B">
        <w:rPr>
          <w:rFonts w:ascii="Arial" w:hAnsi="Arial" w:cs="Arial"/>
          <w:sz w:val="22"/>
          <w:szCs w:val="22"/>
        </w:rPr>
        <w:t xml:space="preserve"> gehen müssen.</w:t>
      </w:r>
      <w:r w:rsidR="003A570D" w:rsidRPr="003D4A2B">
        <w:rPr>
          <w:rFonts w:ascii="Arial" w:hAnsi="Arial" w:cs="Arial"/>
          <w:sz w:val="22"/>
          <w:szCs w:val="22"/>
        </w:rPr>
        <w:t xml:space="preserve"> Das ze</w:t>
      </w:r>
      <w:r w:rsidR="00292C47">
        <w:rPr>
          <w:rFonts w:ascii="Arial" w:hAnsi="Arial" w:cs="Arial"/>
          <w:sz w:val="22"/>
          <w:szCs w:val="22"/>
        </w:rPr>
        <w:t>h</w:t>
      </w:r>
      <w:r w:rsidR="003A570D" w:rsidRPr="003D4A2B">
        <w:rPr>
          <w:rFonts w:ascii="Arial" w:hAnsi="Arial" w:cs="Arial"/>
          <w:sz w:val="22"/>
          <w:szCs w:val="22"/>
        </w:rPr>
        <w:t>rt an den Kräften</w:t>
      </w:r>
      <w:r w:rsidR="00F645A8">
        <w:rPr>
          <w:rFonts w:ascii="Arial" w:hAnsi="Arial" w:cs="Arial"/>
          <w:sz w:val="22"/>
          <w:szCs w:val="22"/>
        </w:rPr>
        <w:t xml:space="preserve"> </w:t>
      </w:r>
      <w:r w:rsidR="00F645A8" w:rsidRPr="005D08C4">
        <w:rPr>
          <w:rFonts w:ascii="Arial" w:hAnsi="Arial" w:cs="Arial"/>
          <w:sz w:val="22"/>
          <w:szCs w:val="22"/>
        </w:rPr>
        <w:t>und verringert die viel zu kurze Lebenszeit ihrer erkrankten Töchter und Söhne zusätzlich auf unerträgliche Weise.“</w:t>
      </w:r>
    </w:p>
    <w:p w14:paraId="2C55E324" w14:textId="0A73475F" w:rsidR="00480677" w:rsidRPr="005D08C4" w:rsidRDefault="00480677" w:rsidP="004A006F">
      <w:pPr>
        <w:pStyle w:val="StandardWeb"/>
        <w:spacing w:before="0" w:beforeAutospacing="0" w:after="0" w:afterAutospacing="0" w:line="360" w:lineRule="auto"/>
        <w:rPr>
          <w:rFonts w:ascii="Arial" w:hAnsi="Arial" w:cs="Arial"/>
          <w:sz w:val="22"/>
          <w:szCs w:val="22"/>
        </w:rPr>
      </w:pPr>
      <w:r w:rsidRPr="005D08C4">
        <w:rPr>
          <w:rFonts w:ascii="Arial" w:hAnsi="Arial" w:cs="Arial"/>
          <w:sz w:val="22"/>
          <w:szCs w:val="22"/>
        </w:rPr>
        <w:t>Das gesellschaftliche Bild, das von Hospizarbeit vermittelt wird, ist stark auf die letzte Lebensphase mit Sterben und Tod bezogen</w:t>
      </w:r>
      <w:r w:rsidR="001D100C" w:rsidRPr="005D08C4">
        <w:rPr>
          <w:rFonts w:ascii="Arial" w:hAnsi="Arial" w:cs="Arial"/>
          <w:sz w:val="22"/>
          <w:szCs w:val="22"/>
        </w:rPr>
        <w:t xml:space="preserve">. </w:t>
      </w:r>
      <w:r w:rsidRPr="005D08C4">
        <w:rPr>
          <w:rFonts w:ascii="Arial" w:hAnsi="Arial" w:cs="Arial"/>
          <w:sz w:val="22"/>
          <w:szCs w:val="22"/>
        </w:rPr>
        <w:t xml:space="preserve">Kinderhospizarbeit </w:t>
      </w:r>
      <w:r w:rsidR="001D100C" w:rsidRPr="005D08C4">
        <w:rPr>
          <w:rFonts w:ascii="Arial" w:hAnsi="Arial" w:cs="Arial"/>
          <w:sz w:val="22"/>
          <w:szCs w:val="22"/>
        </w:rPr>
        <w:t xml:space="preserve">wird jedoch </w:t>
      </w:r>
      <w:r w:rsidRPr="005D08C4">
        <w:rPr>
          <w:rFonts w:ascii="Arial" w:hAnsi="Arial" w:cs="Arial"/>
          <w:sz w:val="22"/>
          <w:szCs w:val="22"/>
        </w:rPr>
        <w:t>vorwiegend zur Entlastung und Unterstützung genutzt</w:t>
      </w:r>
      <w:r w:rsidR="001D100C" w:rsidRPr="005D08C4">
        <w:rPr>
          <w:rFonts w:ascii="Arial" w:hAnsi="Arial" w:cs="Arial"/>
          <w:sz w:val="22"/>
          <w:szCs w:val="22"/>
        </w:rPr>
        <w:t>, denn je nach Erkrankung kann es von der Diagnose bis zum Versterben sehr lange, manchmal Jahre, dauern</w:t>
      </w:r>
      <w:r w:rsidRPr="005D08C4">
        <w:rPr>
          <w:rFonts w:ascii="Arial" w:hAnsi="Arial" w:cs="Arial"/>
          <w:sz w:val="22"/>
          <w:szCs w:val="22"/>
        </w:rPr>
        <w:t xml:space="preserve">. </w:t>
      </w:r>
      <w:r w:rsidR="003A570D" w:rsidRPr="005D08C4">
        <w:rPr>
          <w:rFonts w:ascii="Arial" w:hAnsi="Arial" w:cs="Arial"/>
          <w:sz w:val="22"/>
          <w:szCs w:val="22"/>
        </w:rPr>
        <w:t>„</w:t>
      </w:r>
      <w:r w:rsidR="001D100C" w:rsidRPr="005D08C4">
        <w:rPr>
          <w:rFonts w:ascii="Arial" w:hAnsi="Arial" w:cs="Arial"/>
          <w:sz w:val="22"/>
          <w:szCs w:val="22"/>
        </w:rPr>
        <w:t>Wir merken, dass es b</w:t>
      </w:r>
      <w:r w:rsidRPr="005D08C4">
        <w:rPr>
          <w:rFonts w:ascii="Arial" w:hAnsi="Arial" w:cs="Arial"/>
          <w:sz w:val="22"/>
          <w:szCs w:val="22"/>
        </w:rPr>
        <w:t xml:space="preserve">ei den Familien einen großen Aufklärungsbedarf </w:t>
      </w:r>
      <w:r w:rsidR="001D100C" w:rsidRPr="005D08C4">
        <w:rPr>
          <w:rFonts w:ascii="Arial" w:hAnsi="Arial" w:cs="Arial"/>
          <w:sz w:val="22"/>
          <w:szCs w:val="22"/>
        </w:rPr>
        <w:t xml:space="preserve">gibt </w:t>
      </w:r>
      <w:r w:rsidRPr="005D08C4">
        <w:rPr>
          <w:rFonts w:ascii="Arial" w:hAnsi="Arial" w:cs="Arial"/>
          <w:sz w:val="22"/>
          <w:szCs w:val="22"/>
        </w:rPr>
        <w:t xml:space="preserve">und </w:t>
      </w:r>
      <w:r w:rsidR="001D100C" w:rsidRPr="005D08C4">
        <w:rPr>
          <w:rFonts w:ascii="Arial" w:hAnsi="Arial" w:cs="Arial"/>
          <w:sz w:val="22"/>
          <w:szCs w:val="22"/>
        </w:rPr>
        <w:t xml:space="preserve">oft </w:t>
      </w:r>
      <w:r w:rsidRPr="005D08C4">
        <w:rPr>
          <w:rFonts w:ascii="Arial" w:hAnsi="Arial" w:cs="Arial"/>
          <w:sz w:val="22"/>
          <w:szCs w:val="22"/>
        </w:rPr>
        <w:t xml:space="preserve">eine Hemmschwelle, die </w:t>
      </w:r>
      <w:r w:rsidR="00B02777" w:rsidRPr="005D08C4">
        <w:rPr>
          <w:rFonts w:ascii="Arial" w:hAnsi="Arial" w:cs="Arial"/>
          <w:sz w:val="22"/>
          <w:szCs w:val="22"/>
        </w:rPr>
        <w:t xml:space="preserve">kostenfreien </w:t>
      </w:r>
      <w:r w:rsidRPr="005D08C4">
        <w:rPr>
          <w:rFonts w:ascii="Arial" w:hAnsi="Arial" w:cs="Arial"/>
          <w:sz w:val="22"/>
          <w:szCs w:val="22"/>
        </w:rPr>
        <w:t>Angebote zu nutzen“</w:t>
      </w:r>
      <w:r w:rsidR="001D100C" w:rsidRPr="005D08C4">
        <w:rPr>
          <w:rFonts w:ascii="Arial" w:hAnsi="Arial" w:cs="Arial"/>
          <w:sz w:val="22"/>
          <w:szCs w:val="22"/>
        </w:rPr>
        <w:t>, beschreibt Haase seine Erfahrungen in der ambulanten Arbeit.</w:t>
      </w:r>
    </w:p>
    <w:p w14:paraId="13888993" w14:textId="77777777" w:rsidR="001D100C" w:rsidRPr="005D08C4" w:rsidRDefault="001D100C" w:rsidP="004A006F">
      <w:pPr>
        <w:pStyle w:val="StandardWeb"/>
        <w:spacing w:before="0" w:beforeAutospacing="0" w:after="0" w:afterAutospacing="0" w:line="360" w:lineRule="auto"/>
        <w:rPr>
          <w:rFonts w:ascii="Arial" w:hAnsi="Arial" w:cs="Arial"/>
          <w:b/>
          <w:bCs/>
          <w:sz w:val="22"/>
          <w:szCs w:val="22"/>
        </w:rPr>
      </w:pPr>
    </w:p>
    <w:p w14:paraId="49C6D929" w14:textId="529F829E" w:rsidR="00720639" w:rsidRPr="005D08C4" w:rsidRDefault="00720639" w:rsidP="004A006F">
      <w:pPr>
        <w:pStyle w:val="StandardWeb"/>
        <w:spacing w:before="0" w:beforeAutospacing="0" w:after="0" w:afterAutospacing="0" w:line="360" w:lineRule="auto"/>
        <w:rPr>
          <w:rFonts w:ascii="Arial" w:hAnsi="Arial" w:cs="Arial"/>
          <w:b/>
          <w:bCs/>
          <w:sz w:val="22"/>
          <w:szCs w:val="22"/>
        </w:rPr>
      </w:pPr>
      <w:r w:rsidRPr="005D08C4">
        <w:rPr>
          <w:rFonts w:ascii="Arial" w:hAnsi="Arial" w:cs="Arial"/>
          <w:b/>
          <w:bCs/>
          <w:sz w:val="22"/>
          <w:szCs w:val="22"/>
        </w:rPr>
        <w:t>Das Dunkelfeld erhellen</w:t>
      </w:r>
    </w:p>
    <w:p w14:paraId="4BB33C29" w14:textId="2E042530" w:rsidR="00450F74" w:rsidRDefault="00B5503F" w:rsidP="00720639">
      <w:pPr>
        <w:pStyle w:val="StandardWeb"/>
        <w:spacing w:before="0" w:beforeAutospacing="0" w:after="0" w:afterAutospacing="0" w:line="360" w:lineRule="auto"/>
        <w:rPr>
          <w:rFonts w:ascii="Arial" w:hAnsi="Arial" w:cs="Arial"/>
          <w:sz w:val="22"/>
          <w:szCs w:val="22"/>
        </w:rPr>
      </w:pPr>
      <w:r w:rsidRPr="005D08C4">
        <w:rPr>
          <w:rFonts w:ascii="Arial" w:hAnsi="Arial" w:cs="Arial"/>
          <w:sz w:val="22"/>
          <w:szCs w:val="22"/>
        </w:rPr>
        <w:t>„In Deutschland herrscht eine Unterversorgung</w:t>
      </w:r>
      <w:r w:rsidR="00340234" w:rsidRPr="005D08C4">
        <w:rPr>
          <w:rFonts w:ascii="Arial" w:hAnsi="Arial" w:cs="Arial"/>
          <w:sz w:val="22"/>
          <w:szCs w:val="22"/>
        </w:rPr>
        <w:t xml:space="preserve">, </w:t>
      </w:r>
      <w:r w:rsidRPr="005D08C4">
        <w:rPr>
          <w:rFonts w:ascii="Arial" w:hAnsi="Arial" w:cs="Arial"/>
          <w:sz w:val="22"/>
          <w:szCs w:val="22"/>
        </w:rPr>
        <w:t xml:space="preserve">weil es nicht ausreichend Dienste und Kapazitäten </w:t>
      </w:r>
      <w:r w:rsidR="00340234" w:rsidRPr="005D08C4">
        <w:rPr>
          <w:rFonts w:ascii="Arial" w:hAnsi="Arial" w:cs="Arial"/>
          <w:sz w:val="22"/>
          <w:szCs w:val="22"/>
        </w:rPr>
        <w:t>gibt</w:t>
      </w:r>
      <w:r w:rsidRPr="005D08C4">
        <w:rPr>
          <w:rFonts w:ascii="Arial" w:hAnsi="Arial" w:cs="Arial"/>
          <w:sz w:val="22"/>
          <w:szCs w:val="22"/>
        </w:rPr>
        <w:t xml:space="preserve">“, so </w:t>
      </w:r>
      <w:r w:rsidR="00340234" w:rsidRPr="005D08C4">
        <w:rPr>
          <w:rFonts w:ascii="Arial" w:hAnsi="Arial" w:cs="Arial"/>
          <w:sz w:val="22"/>
          <w:szCs w:val="22"/>
        </w:rPr>
        <w:t xml:space="preserve">der Gründer </w:t>
      </w:r>
      <w:r w:rsidRPr="005D08C4">
        <w:rPr>
          <w:rFonts w:ascii="Arial" w:hAnsi="Arial" w:cs="Arial"/>
          <w:sz w:val="22"/>
          <w:szCs w:val="22"/>
        </w:rPr>
        <w:t xml:space="preserve">Haase weiter. </w:t>
      </w:r>
      <w:r w:rsidR="00340234" w:rsidRPr="005D08C4">
        <w:rPr>
          <w:rFonts w:ascii="Arial" w:hAnsi="Arial" w:cs="Arial"/>
          <w:sz w:val="22"/>
          <w:szCs w:val="22"/>
        </w:rPr>
        <w:t>„In der Kinderhospizarbeit ist es schwierig, alle</w:t>
      </w:r>
      <w:r w:rsidR="00340234" w:rsidRPr="00340234">
        <w:rPr>
          <w:rFonts w:ascii="Arial" w:hAnsi="Arial" w:cs="Arial"/>
          <w:sz w:val="22"/>
          <w:szCs w:val="22"/>
        </w:rPr>
        <w:t xml:space="preserve"> Betroffenen zu erreichen, denn die Mehrzahl todkranker Kinder leb</w:t>
      </w:r>
      <w:r w:rsidR="00720639">
        <w:rPr>
          <w:rFonts w:ascii="Arial" w:hAnsi="Arial" w:cs="Arial"/>
          <w:sz w:val="22"/>
          <w:szCs w:val="22"/>
        </w:rPr>
        <w:t>t</w:t>
      </w:r>
      <w:r w:rsidR="00340234" w:rsidRPr="00340234">
        <w:rPr>
          <w:rFonts w:ascii="Arial" w:hAnsi="Arial" w:cs="Arial"/>
          <w:sz w:val="22"/>
          <w:szCs w:val="22"/>
        </w:rPr>
        <w:t xml:space="preserve"> quasi </w:t>
      </w:r>
      <w:r w:rsidR="00720639">
        <w:rPr>
          <w:rFonts w:ascii="Arial" w:hAnsi="Arial" w:cs="Arial"/>
          <w:sz w:val="22"/>
          <w:szCs w:val="22"/>
        </w:rPr>
        <w:t>im sozialen Dunkel und abgeschottet</w:t>
      </w:r>
      <w:r w:rsidR="00340234" w:rsidRPr="00340234">
        <w:rPr>
          <w:rFonts w:ascii="Arial" w:hAnsi="Arial" w:cs="Arial"/>
          <w:sz w:val="22"/>
          <w:szCs w:val="22"/>
        </w:rPr>
        <w:t xml:space="preserve"> zuhause in meist völlig überlasteten Familien.</w:t>
      </w:r>
      <w:r w:rsidR="00720639">
        <w:rPr>
          <w:rFonts w:ascii="Arial" w:hAnsi="Arial" w:cs="Arial"/>
          <w:sz w:val="22"/>
          <w:szCs w:val="22"/>
        </w:rPr>
        <w:t xml:space="preserve"> </w:t>
      </w:r>
      <w:r w:rsidR="00340234" w:rsidRPr="00340234">
        <w:rPr>
          <w:rFonts w:ascii="Arial" w:hAnsi="Arial" w:cs="Arial"/>
          <w:sz w:val="22"/>
          <w:szCs w:val="22"/>
        </w:rPr>
        <w:t xml:space="preserve">Selbst wenn sie in Behandlung sind, </w:t>
      </w:r>
      <w:r w:rsidR="00340234">
        <w:rPr>
          <w:rFonts w:ascii="Arial" w:hAnsi="Arial" w:cs="Arial"/>
          <w:sz w:val="22"/>
          <w:szCs w:val="22"/>
        </w:rPr>
        <w:t>ble</w:t>
      </w:r>
      <w:r w:rsidR="00720639">
        <w:rPr>
          <w:rFonts w:ascii="Arial" w:hAnsi="Arial" w:cs="Arial"/>
          <w:sz w:val="22"/>
          <w:szCs w:val="22"/>
        </w:rPr>
        <w:t>i</w:t>
      </w:r>
      <w:r w:rsidR="00340234">
        <w:rPr>
          <w:rFonts w:ascii="Arial" w:hAnsi="Arial" w:cs="Arial"/>
          <w:sz w:val="22"/>
          <w:szCs w:val="22"/>
        </w:rPr>
        <w:t>ben</w:t>
      </w:r>
      <w:r w:rsidR="00340234" w:rsidRPr="00340234">
        <w:rPr>
          <w:rFonts w:ascii="Arial" w:hAnsi="Arial" w:cs="Arial"/>
          <w:sz w:val="22"/>
          <w:szCs w:val="22"/>
        </w:rPr>
        <w:t xml:space="preserve"> sie </w:t>
      </w:r>
      <w:r w:rsidR="00720639" w:rsidRPr="00340234">
        <w:rPr>
          <w:rFonts w:ascii="Arial" w:hAnsi="Arial" w:cs="Arial"/>
          <w:sz w:val="22"/>
          <w:szCs w:val="22"/>
        </w:rPr>
        <w:t>zuhause</w:t>
      </w:r>
      <w:r w:rsidR="00340234" w:rsidRPr="00340234">
        <w:rPr>
          <w:rFonts w:ascii="Arial" w:hAnsi="Arial" w:cs="Arial"/>
          <w:sz w:val="22"/>
          <w:szCs w:val="22"/>
        </w:rPr>
        <w:t xml:space="preserve"> in der Regel unbetreut</w:t>
      </w:r>
      <w:r w:rsidR="002668F9">
        <w:rPr>
          <w:rFonts w:ascii="Arial" w:hAnsi="Arial" w:cs="Arial"/>
          <w:sz w:val="22"/>
          <w:szCs w:val="22"/>
        </w:rPr>
        <w:t>.</w:t>
      </w:r>
      <w:r w:rsidR="00720639">
        <w:rPr>
          <w:rFonts w:ascii="Arial" w:hAnsi="Arial" w:cs="Arial"/>
          <w:sz w:val="22"/>
          <w:szCs w:val="22"/>
        </w:rPr>
        <w:t>“</w:t>
      </w:r>
      <w:r w:rsidR="00340234">
        <w:rPr>
          <w:rFonts w:ascii="Arial" w:hAnsi="Arial" w:cs="Arial"/>
          <w:sz w:val="22"/>
          <w:szCs w:val="22"/>
        </w:rPr>
        <w:t xml:space="preserve"> </w:t>
      </w:r>
      <w:r w:rsidR="00720639">
        <w:rPr>
          <w:rFonts w:ascii="Arial" w:hAnsi="Arial" w:cs="Arial"/>
          <w:sz w:val="22"/>
          <w:szCs w:val="22"/>
        </w:rPr>
        <w:t>Deshalb wollen die Deutschen Kinder</w:t>
      </w:r>
      <w:r w:rsidR="00292C47">
        <w:rPr>
          <w:rFonts w:ascii="Arial" w:hAnsi="Arial" w:cs="Arial"/>
          <w:sz w:val="22"/>
          <w:szCs w:val="22"/>
        </w:rPr>
        <w:t>h</w:t>
      </w:r>
      <w:r w:rsidR="00720639">
        <w:rPr>
          <w:rFonts w:ascii="Arial" w:hAnsi="Arial" w:cs="Arial"/>
          <w:sz w:val="22"/>
          <w:szCs w:val="22"/>
        </w:rPr>
        <w:t>ospiz</w:t>
      </w:r>
      <w:r w:rsidR="00292C47">
        <w:rPr>
          <w:rFonts w:ascii="Arial" w:hAnsi="Arial" w:cs="Arial"/>
          <w:sz w:val="22"/>
          <w:szCs w:val="22"/>
        </w:rPr>
        <w:t xml:space="preserve"> D</w:t>
      </w:r>
      <w:r w:rsidR="00720639">
        <w:rPr>
          <w:rFonts w:ascii="Arial" w:hAnsi="Arial" w:cs="Arial"/>
          <w:sz w:val="22"/>
          <w:szCs w:val="22"/>
        </w:rPr>
        <w:t>ienste d</w:t>
      </w:r>
      <w:r w:rsidRPr="00B5503F">
        <w:rPr>
          <w:rFonts w:ascii="Arial" w:hAnsi="Arial" w:cs="Arial"/>
          <w:sz w:val="22"/>
          <w:szCs w:val="22"/>
        </w:rPr>
        <w:t>e</w:t>
      </w:r>
      <w:r>
        <w:rPr>
          <w:rFonts w:ascii="Arial" w:hAnsi="Arial" w:cs="Arial"/>
          <w:sz w:val="22"/>
          <w:szCs w:val="22"/>
        </w:rPr>
        <w:t>n</w:t>
      </w:r>
      <w:r w:rsidRPr="00B5503F">
        <w:rPr>
          <w:rFonts w:ascii="Arial" w:hAnsi="Arial" w:cs="Arial"/>
          <w:sz w:val="22"/>
          <w:szCs w:val="22"/>
        </w:rPr>
        <w:t xml:space="preserve"> Selbsthilfegedanke</w:t>
      </w:r>
      <w:r>
        <w:rPr>
          <w:rFonts w:ascii="Arial" w:hAnsi="Arial" w:cs="Arial"/>
          <w:sz w:val="22"/>
          <w:szCs w:val="22"/>
        </w:rPr>
        <w:t>n</w:t>
      </w:r>
      <w:r w:rsidRPr="00B5503F">
        <w:rPr>
          <w:rFonts w:ascii="Arial" w:hAnsi="Arial" w:cs="Arial"/>
          <w:sz w:val="22"/>
          <w:szCs w:val="22"/>
        </w:rPr>
        <w:t xml:space="preserve"> durch den Hilfegedanken ersetz</w:t>
      </w:r>
      <w:r w:rsidR="00720639">
        <w:rPr>
          <w:rFonts w:ascii="Arial" w:hAnsi="Arial" w:cs="Arial"/>
          <w:sz w:val="22"/>
          <w:szCs w:val="22"/>
        </w:rPr>
        <w:t>en</w:t>
      </w:r>
      <w:r w:rsidR="007F67F4">
        <w:rPr>
          <w:rFonts w:ascii="Arial" w:hAnsi="Arial" w:cs="Arial"/>
          <w:sz w:val="22"/>
          <w:szCs w:val="22"/>
        </w:rPr>
        <w:t>.</w:t>
      </w:r>
      <w:r w:rsidRPr="00B5503F">
        <w:rPr>
          <w:rFonts w:ascii="Arial" w:hAnsi="Arial" w:cs="Arial"/>
          <w:sz w:val="22"/>
          <w:szCs w:val="22"/>
        </w:rPr>
        <w:t xml:space="preserve"> </w:t>
      </w:r>
      <w:r w:rsidR="00720639">
        <w:rPr>
          <w:rFonts w:ascii="Arial" w:hAnsi="Arial" w:cs="Arial"/>
          <w:sz w:val="22"/>
          <w:szCs w:val="22"/>
        </w:rPr>
        <w:t>„</w:t>
      </w:r>
      <w:r w:rsidRPr="00B5503F">
        <w:rPr>
          <w:rFonts w:ascii="Arial" w:hAnsi="Arial" w:cs="Arial"/>
          <w:sz w:val="22"/>
          <w:szCs w:val="22"/>
        </w:rPr>
        <w:t xml:space="preserve">Wir </w:t>
      </w:r>
      <w:r>
        <w:rPr>
          <w:rFonts w:ascii="Arial" w:hAnsi="Arial" w:cs="Arial"/>
          <w:sz w:val="22"/>
          <w:szCs w:val="22"/>
        </w:rPr>
        <w:t xml:space="preserve">warten nicht, </w:t>
      </w:r>
      <w:r w:rsidR="00720639">
        <w:rPr>
          <w:rFonts w:ascii="Arial" w:hAnsi="Arial" w:cs="Arial"/>
          <w:sz w:val="22"/>
          <w:szCs w:val="22"/>
        </w:rPr>
        <w:t>bis</w:t>
      </w:r>
      <w:r>
        <w:rPr>
          <w:rFonts w:ascii="Arial" w:hAnsi="Arial" w:cs="Arial"/>
          <w:sz w:val="22"/>
          <w:szCs w:val="22"/>
        </w:rPr>
        <w:t xml:space="preserve"> wir angerufen werden</w:t>
      </w:r>
      <w:r w:rsidR="00720639">
        <w:rPr>
          <w:rFonts w:ascii="Arial" w:hAnsi="Arial" w:cs="Arial"/>
          <w:sz w:val="22"/>
          <w:szCs w:val="22"/>
        </w:rPr>
        <w:t>“</w:t>
      </w:r>
      <w:r>
        <w:rPr>
          <w:rFonts w:ascii="Arial" w:hAnsi="Arial" w:cs="Arial"/>
          <w:sz w:val="22"/>
          <w:szCs w:val="22"/>
        </w:rPr>
        <w:t xml:space="preserve">, </w:t>
      </w:r>
      <w:r w:rsidR="00720639">
        <w:rPr>
          <w:rFonts w:ascii="Arial" w:hAnsi="Arial" w:cs="Arial"/>
          <w:sz w:val="22"/>
          <w:szCs w:val="22"/>
        </w:rPr>
        <w:t>erklärt Ha</w:t>
      </w:r>
      <w:r w:rsidR="00292C47">
        <w:rPr>
          <w:rFonts w:ascii="Arial" w:hAnsi="Arial" w:cs="Arial"/>
          <w:sz w:val="22"/>
          <w:szCs w:val="22"/>
        </w:rPr>
        <w:t>a</w:t>
      </w:r>
      <w:r w:rsidR="00720639">
        <w:rPr>
          <w:rFonts w:ascii="Arial" w:hAnsi="Arial" w:cs="Arial"/>
          <w:sz w:val="22"/>
          <w:szCs w:val="22"/>
        </w:rPr>
        <w:t>se, „</w:t>
      </w:r>
      <w:r>
        <w:rPr>
          <w:rFonts w:ascii="Arial" w:hAnsi="Arial" w:cs="Arial"/>
          <w:sz w:val="22"/>
          <w:szCs w:val="22"/>
        </w:rPr>
        <w:t xml:space="preserve">sondern </w:t>
      </w:r>
      <w:r w:rsidRPr="00B5503F">
        <w:rPr>
          <w:rFonts w:ascii="Arial" w:hAnsi="Arial" w:cs="Arial"/>
          <w:sz w:val="22"/>
          <w:szCs w:val="22"/>
        </w:rPr>
        <w:t xml:space="preserve">sprechen die Kinder, Jugendlichen und Familien </w:t>
      </w:r>
      <w:r w:rsidRPr="00720639">
        <w:rPr>
          <w:rFonts w:ascii="Arial" w:hAnsi="Arial" w:cs="Arial"/>
          <w:sz w:val="22"/>
          <w:szCs w:val="22"/>
        </w:rPr>
        <w:t xml:space="preserve">aktiv </w:t>
      </w:r>
      <w:r w:rsidRPr="00B5503F">
        <w:rPr>
          <w:rFonts w:ascii="Arial" w:hAnsi="Arial" w:cs="Arial"/>
          <w:sz w:val="22"/>
          <w:szCs w:val="22"/>
        </w:rPr>
        <w:t>über unser eigenes</w:t>
      </w:r>
      <w:r w:rsidR="007F67F4">
        <w:rPr>
          <w:rFonts w:ascii="Arial" w:hAnsi="Arial" w:cs="Arial"/>
          <w:sz w:val="22"/>
          <w:szCs w:val="22"/>
        </w:rPr>
        <w:t xml:space="preserve">, </w:t>
      </w:r>
      <w:r w:rsidRPr="00B5503F">
        <w:rPr>
          <w:rFonts w:ascii="Arial" w:hAnsi="Arial" w:cs="Arial"/>
          <w:sz w:val="22"/>
          <w:szCs w:val="22"/>
        </w:rPr>
        <w:t>seit Jahren aufgebautes medizinisches und nichtmedizinisches Netzwerk an.</w:t>
      </w:r>
      <w:r w:rsidR="00720639">
        <w:rPr>
          <w:rFonts w:ascii="Arial" w:hAnsi="Arial" w:cs="Arial"/>
          <w:sz w:val="22"/>
          <w:szCs w:val="22"/>
        </w:rPr>
        <w:t xml:space="preserve"> Unsere Verantwortung ist es, </w:t>
      </w:r>
      <w:r w:rsidR="00720639" w:rsidRPr="00720639">
        <w:rPr>
          <w:rFonts w:ascii="Arial" w:hAnsi="Arial" w:cs="Arial"/>
          <w:sz w:val="22"/>
          <w:szCs w:val="22"/>
        </w:rPr>
        <w:t xml:space="preserve">die </w:t>
      </w:r>
      <w:r w:rsidR="00720639">
        <w:rPr>
          <w:rFonts w:ascii="Arial" w:hAnsi="Arial" w:cs="Arial"/>
          <w:sz w:val="22"/>
          <w:szCs w:val="22"/>
        </w:rPr>
        <w:t>‚</w:t>
      </w:r>
      <w:r w:rsidR="00720639" w:rsidRPr="00720639">
        <w:rPr>
          <w:rFonts w:ascii="Arial" w:hAnsi="Arial" w:cs="Arial"/>
          <w:sz w:val="22"/>
          <w:szCs w:val="22"/>
        </w:rPr>
        <w:t>Unsichtbaren</w:t>
      </w:r>
      <w:r w:rsidR="00720639">
        <w:rPr>
          <w:rFonts w:ascii="Arial" w:hAnsi="Arial" w:cs="Arial"/>
          <w:sz w:val="22"/>
          <w:szCs w:val="22"/>
        </w:rPr>
        <w:t>‘</w:t>
      </w:r>
      <w:r w:rsidR="00720639" w:rsidRPr="00720639">
        <w:rPr>
          <w:rFonts w:ascii="Arial" w:hAnsi="Arial" w:cs="Arial"/>
          <w:sz w:val="22"/>
          <w:szCs w:val="22"/>
        </w:rPr>
        <w:t xml:space="preserve"> sichtbar </w:t>
      </w:r>
      <w:r w:rsidR="00720639">
        <w:rPr>
          <w:rFonts w:ascii="Arial" w:hAnsi="Arial" w:cs="Arial"/>
          <w:sz w:val="22"/>
          <w:szCs w:val="22"/>
        </w:rPr>
        <w:t xml:space="preserve">zu machen </w:t>
      </w:r>
      <w:r w:rsidR="00720639" w:rsidRPr="00720639">
        <w:rPr>
          <w:rFonts w:ascii="Arial" w:hAnsi="Arial" w:cs="Arial"/>
          <w:sz w:val="22"/>
          <w:szCs w:val="22"/>
        </w:rPr>
        <w:t>und ihnen Lebensqualität und Lebensfreude zurück</w:t>
      </w:r>
      <w:r w:rsidR="00720639">
        <w:rPr>
          <w:rFonts w:ascii="Arial" w:hAnsi="Arial" w:cs="Arial"/>
          <w:sz w:val="22"/>
          <w:szCs w:val="22"/>
        </w:rPr>
        <w:t>zubringen</w:t>
      </w:r>
      <w:r w:rsidR="00720639" w:rsidRPr="00720639">
        <w:rPr>
          <w:rFonts w:ascii="Arial" w:hAnsi="Arial" w:cs="Arial"/>
          <w:sz w:val="22"/>
          <w:szCs w:val="22"/>
        </w:rPr>
        <w:t>.</w:t>
      </w:r>
      <w:r w:rsidR="00720639">
        <w:rPr>
          <w:rFonts w:ascii="Arial" w:hAnsi="Arial" w:cs="Arial"/>
          <w:sz w:val="22"/>
          <w:szCs w:val="22"/>
        </w:rPr>
        <w:t>“</w:t>
      </w:r>
    </w:p>
    <w:p w14:paraId="2038630F" w14:textId="77777777" w:rsidR="00F645A8" w:rsidRDefault="00F645A8" w:rsidP="00720639">
      <w:pPr>
        <w:pStyle w:val="StandardWeb"/>
        <w:spacing w:before="0" w:beforeAutospacing="0" w:after="0" w:afterAutospacing="0" w:line="360" w:lineRule="auto"/>
        <w:rPr>
          <w:rFonts w:ascii="Arial" w:hAnsi="Arial" w:cs="Arial"/>
          <w:sz w:val="22"/>
          <w:szCs w:val="22"/>
        </w:rPr>
      </w:pPr>
    </w:p>
    <w:p w14:paraId="21057DE8" w14:textId="026554F9" w:rsidR="00B5503F" w:rsidRPr="00B5503F" w:rsidRDefault="00720639" w:rsidP="00B5503F">
      <w:pPr>
        <w:pStyle w:val="StandardWeb"/>
        <w:spacing w:before="0" w:beforeAutospacing="0" w:after="0" w:afterAutospacing="0" w:line="360" w:lineRule="auto"/>
        <w:rPr>
          <w:rFonts w:ascii="Arial" w:hAnsi="Arial" w:cs="Arial"/>
          <w:b/>
          <w:bCs/>
          <w:sz w:val="22"/>
          <w:szCs w:val="22"/>
        </w:rPr>
      </w:pPr>
      <w:r w:rsidRPr="004A006F">
        <w:rPr>
          <w:rFonts w:ascii="Arial" w:hAnsi="Arial" w:cs="Arial"/>
          <w:b/>
          <w:bCs/>
          <w:sz w:val="22"/>
          <w:szCs w:val="22"/>
        </w:rPr>
        <w:t xml:space="preserve">Unterstützung durch Politik dringend erforderlich </w:t>
      </w:r>
    </w:p>
    <w:p w14:paraId="0A05E189" w14:textId="74665AB8" w:rsidR="00F645A8" w:rsidRDefault="00F645A8" w:rsidP="00F645A8">
      <w:pPr>
        <w:spacing w:after="0" w:line="360" w:lineRule="auto"/>
        <w:rPr>
          <w:rFonts w:ascii="Arial" w:hAnsi="Arial" w:cs="Arial"/>
          <w:sz w:val="22"/>
          <w:szCs w:val="22"/>
        </w:rPr>
      </w:pPr>
      <w:r w:rsidRPr="00F645A8">
        <w:rPr>
          <w:rFonts w:ascii="Arial" w:hAnsi="Arial" w:cs="Arial"/>
          <w:sz w:val="22"/>
          <w:szCs w:val="22"/>
        </w:rPr>
        <w:t xml:space="preserve">In Deutschland haben alle betroffenen Familien einen </w:t>
      </w:r>
      <w:r w:rsidRPr="004B7173">
        <w:rPr>
          <w:rFonts w:ascii="Arial" w:hAnsi="Arial" w:cs="Arial"/>
          <w:sz w:val="22"/>
          <w:szCs w:val="22"/>
        </w:rPr>
        <w:t xml:space="preserve">gesetzlichen Anspruch auf die von der </w:t>
      </w:r>
      <w:r w:rsidR="005D08C4" w:rsidRPr="004B7173">
        <w:rPr>
          <w:rFonts w:ascii="Arial" w:hAnsi="Arial" w:cs="Arial"/>
          <w:sz w:val="22"/>
          <w:szCs w:val="22"/>
        </w:rPr>
        <w:t>WHO (Word Health Organisation, Weltgesundheitsorganisation</w:t>
      </w:r>
      <w:r w:rsidR="005D08C4" w:rsidRPr="00E12A38">
        <w:rPr>
          <w:rFonts w:ascii="Arial" w:hAnsi="Arial" w:cs="Arial"/>
          <w:sz w:val="22"/>
          <w:szCs w:val="22"/>
        </w:rPr>
        <w:t xml:space="preserve">) </w:t>
      </w:r>
      <w:r w:rsidRPr="00E12A38">
        <w:rPr>
          <w:rFonts w:ascii="Arial" w:hAnsi="Arial" w:cs="Arial"/>
          <w:sz w:val="22"/>
          <w:szCs w:val="22"/>
        </w:rPr>
        <w:t>empfohlene Hilfe</w:t>
      </w:r>
      <w:r w:rsidR="004B7173">
        <w:rPr>
          <w:rFonts w:ascii="Arial" w:hAnsi="Arial" w:cs="Arial"/>
          <w:sz w:val="22"/>
          <w:szCs w:val="22"/>
        </w:rPr>
        <w:t xml:space="preserve">: </w:t>
      </w:r>
      <w:r w:rsidR="00D218AA">
        <w:rPr>
          <w:rFonts w:ascii="Arial" w:hAnsi="Arial" w:cs="Arial"/>
          <w:sz w:val="22"/>
          <w:szCs w:val="22"/>
        </w:rPr>
        <w:t>Diese</w:t>
      </w:r>
      <w:r w:rsidRPr="00F645A8">
        <w:rPr>
          <w:rFonts w:ascii="Arial" w:hAnsi="Arial" w:cs="Arial"/>
          <w:sz w:val="22"/>
          <w:szCs w:val="22"/>
        </w:rPr>
        <w:t xml:space="preserve"> besteht wesentlich in der Begleitung durch einen ambulanten Kinder- und Jugendhospizdienst, in einem jährlichen vierwöchentlichen Entlastungsaufenthalt in einem stationären Kinder- und </w:t>
      </w:r>
      <w:r w:rsidRPr="00D218AA">
        <w:rPr>
          <w:rFonts w:ascii="Arial" w:hAnsi="Arial" w:cs="Arial"/>
          <w:sz w:val="22"/>
          <w:szCs w:val="22"/>
        </w:rPr>
        <w:t xml:space="preserve">Jugendhospizdienst und jederzeit angemessener ärztlicher und </w:t>
      </w:r>
      <w:r w:rsidRPr="00D218AA">
        <w:rPr>
          <w:rFonts w:ascii="Arial" w:hAnsi="Arial" w:cs="Arial"/>
          <w:sz w:val="22"/>
          <w:szCs w:val="22"/>
        </w:rPr>
        <w:lastRenderedPageBreak/>
        <w:t xml:space="preserve">pflegerischer Hilfe. Haase: „Leider kann die bestehende Hilfestruktur diesen gesetzlichen Anspruch </w:t>
      </w:r>
      <w:r w:rsidR="00D218AA" w:rsidRPr="00D218AA">
        <w:rPr>
          <w:rFonts w:ascii="Arial" w:hAnsi="Arial" w:cs="Arial"/>
          <w:sz w:val="22"/>
          <w:szCs w:val="22"/>
        </w:rPr>
        <w:t xml:space="preserve">in Deutschland </w:t>
      </w:r>
      <w:r w:rsidRPr="00D218AA">
        <w:rPr>
          <w:rFonts w:ascii="Arial" w:hAnsi="Arial" w:cs="Arial"/>
          <w:sz w:val="22"/>
          <w:szCs w:val="22"/>
        </w:rPr>
        <w:t>nicht erfüllen.“</w:t>
      </w:r>
    </w:p>
    <w:p w14:paraId="29AE7BF2" w14:textId="77777777" w:rsidR="002668F9" w:rsidRPr="00D218AA" w:rsidRDefault="002668F9" w:rsidP="00F645A8">
      <w:pPr>
        <w:spacing w:after="0" w:line="360" w:lineRule="auto"/>
        <w:rPr>
          <w:rFonts w:ascii="Arial" w:hAnsi="Arial" w:cs="Arial"/>
          <w:sz w:val="22"/>
          <w:szCs w:val="22"/>
        </w:rPr>
      </w:pPr>
    </w:p>
    <w:p w14:paraId="77B25F2C" w14:textId="3C5BCC7F" w:rsidR="005D08C4" w:rsidRDefault="00D73429" w:rsidP="006041EF">
      <w:pPr>
        <w:spacing w:after="0" w:line="360" w:lineRule="auto"/>
        <w:rPr>
          <w:rFonts w:ascii="Arial" w:hAnsi="Arial" w:cs="Arial"/>
          <w:color w:val="000000" w:themeColor="text1"/>
          <w:sz w:val="22"/>
          <w:szCs w:val="22"/>
        </w:rPr>
      </w:pPr>
      <w:r w:rsidRPr="008A3E50">
        <w:rPr>
          <w:rFonts w:ascii="Arial" w:hAnsi="Arial" w:cs="Arial"/>
          <w:sz w:val="22"/>
          <w:szCs w:val="22"/>
        </w:rPr>
        <w:t xml:space="preserve">Die Deutschen Kinderhospiz Dienste appellieren </w:t>
      </w:r>
      <w:r w:rsidR="00F645A8">
        <w:rPr>
          <w:rFonts w:ascii="Arial" w:hAnsi="Arial" w:cs="Arial"/>
          <w:sz w:val="22"/>
          <w:szCs w:val="22"/>
        </w:rPr>
        <w:t xml:space="preserve">deshalb </w:t>
      </w:r>
      <w:r w:rsidRPr="008A3E50">
        <w:rPr>
          <w:rFonts w:ascii="Arial" w:hAnsi="Arial" w:cs="Arial"/>
          <w:sz w:val="22"/>
          <w:szCs w:val="22"/>
        </w:rPr>
        <w:t>dringend an die Politik, die finanziellen und strukturellen Rahmenbedingungen für die Kinderhospizarbeit in Deutschland zu verbessern. „</w:t>
      </w:r>
      <w:r w:rsidR="00F645A8" w:rsidRPr="00F645A8">
        <w:rPr>
          <w:rFonts w:ascii="Arial" w:hAnsi="Arial" w:cs="Arial"/>
          <w:sz w:val="22"/>
          <w:szCs w:val="22"/>
        </w:rPr>
        <w:t>Wir fordern die politischen Entscheidungsträger auf, dafür zu sorgen, dass Kinderhospizarbeit bedarfsgerecht und flächendeckend in Deutschland finanziert wird. Unterstützung der sterbenden Kinder und Jugendlichen sowie ihrer Familien darf nicht davon abhängen</w:t>
      </w:r>
      <w:r w:rsidR="00292C47">
        <w:rPr>
          <w:rFonts w:ascii="Arial" w:hAnsi="Arial" w:cs="Arial"/>
          <w:sz w:val="22"/>
          <w:szCs w:val="22"/>
        </w:rPr>
        <w:t>,</w:t>
      </w:r>
      <w:r w:rsidR="00F645A8" w:rsidRPr="00F645A8">
        <w:rPr>
          <w:rFonts w:ascii="Arial" w:hAnsi="Arial" w:cs="Arial"/>
          <w:sz w:val="22"/>
          <w:szCs w:val="22"/>
        </w:rPr>
        <w:t xml:space="preserve"> wie geschickt ein Träger große Summen an Spenden einwerben kann oder wie reich die Eltern der betroffenen Kinder sind</w:t>
      </w:r>
      <w:r w:rsidRPr="008A3E50">
        <w:rPr>
          <w:rFonts w:ascii="Arial" w:hAnsi="Arial" w:cs="Arial"/>
          <w:color w:val="000000" w:themeColor="text1"/>
          <w:sz w:val="22"/>
          <w:szCs w:val="22"/>
        </w:rPr>
        <w:t xml:space="preserve">“, </w:t>
      </w:r>
      <w:r w:rsidR="00F645A8">
        <w:rPr>
          <w:rFonts w:ascii="Arial" w:hAnsi="Arial" w:cs="Arial"/>
          <w:color w:val="000000" w:themeColor="text1"/>
          <w:sz w:val="22"/>
          <w:szCs w:val="22"/>
        </w:rPr>
        <w:t>so</w:t>
      </w:r>
      <w:r w:rsidRPr="008A3E50">
        <w:rPr>
          <w:rFonts w:ascii="Arial" w:hAnsi="Arial" w:cs="Arial"/>
          <w:color w:val="000000" w:themeColor="text1"/>
          <w:sz w:val="22"/>
          <w:szCs w:val="22"/>
        </w:rPr>
        <w:t xml:space="preserve"> Haase.</w:t>
      </w:r>
      <w:r w:rsidRPr="00C448E0">
        <w:rPr>
          <w:rFonts w:ascii="Arial" w:hAnsi="Arial" w:cs="Arial"/>
          <w:color w:val="000000" w:themeColor="text1"/>
          <w:sz w:val="22"/>
          <w:szCs w:val="22"/>
        </w:rPr>
        <w:t xml:space="preserve"> </w:t>
      </w:r>
    </w:p>
    <w:p w14:paraId="3682423E" w14:textId="77777777" w:rsidR="002668F9" w:rsidRDefault="002668F9" w:rsidP="006041EF">
      <w:pPr>
        <w:spacing w:after="0" w:line="360" w:lineRule="auto"/>
        <w:rPr>
          <w:rFonts w:ascii="Arial" w:hAnsi="Arial" w:cs="Arial"/>
          <w:color w:val="000000" w:themeColor="text1"/>
          <w:sz w:val="22"/>
          <w:szCs w:val="22"/>
        </w:rPr>
      </w:pPr>
    </w:p>
    <w:p w14:paraId="22DB6A8A" w14:textId="55BD9872" w:rsidR="00F645A8" w:rsidRPr="006041EF" w:rsidRDefault="00C448E0" w:rsidP="006041EF">
      <w:pPr>
        <w:spacing w:after="0" w:line="360" w:lineRule="auto"/>
        <w:rPr>
          <w:rFonts w:ascii="Arial" w:hAnsi="Arial" w:cs="Arial"/>
          <w:sz w:val="22"/>
          <w:szCs w:val="22"/>
        </w:rPr>
      </w:pPr>
      <w:r w:rsidRPr="00C448E0">
        <w:rPr>
          <w:rFonts w:ascii="Arial" w:hAnsi="Arial" w:cs="Arial"/>
          <w:color w:val="000000" w:themeColor="text1"/>
          <w:sz w:val="22"/>
          <w:szCs w:val="22"/>
          <w:shd w:val="clear" w:color="auto" w:fill="FFFFFF"/>
        </w:rPr>
        <w:t>Unterschiedliche Ebenen der Unterstützung und Begleitung greifen zusätzlich zur medizinischen Versorgung abgestuft ineinander:</w:t>
      </w:r>
      <w:r>
        <w:rPr>
          <w:rFonts w:ascii="Arial" w:hAnsi="Arial" w:cs="Arial"/>
          <w:color w:val="000000" w:themeColor="text1"/>
          <w:sz w:val="22"/>
          <w:szCs w:val="22"/>
          <w:shd w:val="clear" w:color="auto" w:fill="FFFFFF"/>
        </w:rPr>
        <w:t xml:space="preserve"> </w:t>
      </w:r>
      <w:r w:rsidRPr="00C448E0">
        <w:rPr>
          <w:rFonts w:ascii="Arial" w:hAnsi="Arial" w:cs="Arial"/>
          <w:color w:val="000000" w:themeColor="text1"/>
          <w:sz w:val="22"/>
          <w:szCs w:val="22"/>
          <w:shd w:val="clear" w:color="auto" w:fill="FFFFFF"/>
        </w:rPr>
        <w:t xml:space="preserve"> Ambulante Kinderhospizdienste</w:t>
      </w:r>
      <w:r>
        <w:rPr>
          <w:rFonts w:ascii="Arial" w:hAnsi="Arial" w:cs="Arial"/>
          <w:color w:val="000000" w:themeColor="text1"/>
          <w:sz w:val="22"/>
          <w:szCs w:val="22"/>
        </w:rPr>
        <w:t>, s</w:t>
      </w:r>
      <w:r w:rsidRPr="00C448E0">
        <w:rPr>
          <w:rFonts w:ascii="Arial" w:hAnsi="Arial" w:cs="Arial"/>
          <w:color w:val="000000" w:themeColor="text1"/>
          <w:sz w:val="22"/>
          <w:szCs w:val="22"/>
          <w:shd w:val="clear" w:color="auto" w:fill="FFFFFF"/>
        </w:rPr>
        <w:t>tationäre Kinderhospize</w:t>
      </w:r>
      <w:r>
        <w:rPr>
          <w:rFonts w:ascii="Arial" w:hAnsi="Arial" w:cs="Arial"/>
          <w:color w:val="000000" w:themeColor="text1"/>
          <w:sz w:val="22"/>
          <w:szCs w:val="22"/>
        </w:rPr>
        <w:t xml:space="preserve"> und b</w:t>
      </w:r>
      <w:r w:rsidRPr="00C448E0">
        <w:rPr>
          <w:rFonts w:ascii="Arial" w:hAnsi="Arial" w:cs="Arial"/>
          <w:color w:val="000000" w:themeColor="text1"/>
          <w:sz w:val="22"/>
          <w:szCs w:val="22"/>
          <w:shd w:val="clear" w:color="auto" w:fill="FFFFFF"/>
        </w:rPr>
        <w:t>egleitende Entlastungs- und Hilfsangebote</w:t>
      </w:r>
      <w:r>
        <w:rPr>
          <w:rFonts w:ascii="Arial" w:hAnsi="Arial" w:cs="Arial"/>
          <w:color w:val="000000" w:themeColor="text1"/>
          <w:sz w:val="22"/>
          <w:szCs w:val="22"/>
          <w:shd w:val="clear" w:color="auto" w:fill="FFFFFF"/>
        </w:rPr>
        <w:t xml:space="preserve">. </w:t>
      </w:r>
      <w:r>
        <w:rPr>
          <w:rFonts w:ascii="Arial" w:hAnsi="Arial" w:cs="Arial"/>
          <w:color w:val="000000" w:themeColor="text1"/>
          <w:sz w:val="22"/>
          <w:szCs w:val="22"/>
        </w:rPr>
        <w:t>Geschäftsführer</w:t>
      </w:r>
      <w:r w:rsidR="00D73429" w:rsidRPr="00C448E0">
        <w:rPr>
          <w:rFonts w:ascii="Arial" w:hAnsi="Arial" w:cs="Arial"/>
          <w:color w:val="000000" w:themeColor="text1"/>
          <w:sz w:val="22"/>
          <w:szCs w:val="22"/>
        </w:rPr>
        <w:t xml:space="preserve"> </w:t>
      </w:r>
      <w:r w:rsidR="00450F74">
        <w:rPr>
          <w:rFonts w:ascii="Arial" w:hAnsi="Arial" w:cs="Arial"/>
          <w:color w:val="000000" w:themeColor="text1"/>
          <w:sz w:val="22"/>
          <w:szCs w:val="22"/>
        </w:rPr>
        <w:t xml:space="preserve">Haase </w:t>
      </w:r>
      <w:r w:rsidR="00D73429" w:rsidRPr="00C448E0">
        <w:rPr>
          <w:rFonts w:ascii="Arial" w:hAnsi="Arial" w:cs="Arial"/>
          <w:color w:val="000000" w:themeColor="text1"/>
          <w:sz w:val="22"/>
          <w:szCs w:val="22"/>
        </w:rPr>
        <w:t xml:space="preserve">betont die Notwendigkeit, die </w:t>
      </w:r>
      <w:r w:rsidR="00D73429" w:rsidRPr="00F645A8">
        <w:rPr>
          <w:rFonts w:ascii="Arial" w:hAnsi="Arial" w:cs="Arial"/>
          <w:color w:val="000000" w:themeColor="text1"/>
          <w:sz w:val="22"/>
          <w:szCs w:val="22"/>
        </w:rPr>
        <w:t xml:space="preserve">Finanzierung von Kinderhospizdiensten zu sichern und den Zugang </w:t>
      </w:r>
      <w:r w:rsidR="00F10474" w:rsidRPr="00F645A8">
        <w:rPr>
          <w:rFonts w:ascii="Arial" w:hAnsi="Arial" w:cs="Arial"/>
          <w:color w:val="000000" w:themeColor="text1"/>
          <w:sz w:val="22"/>
          <w:szCs w:val="22"/>
        </w:rPr>
        <w:t xml:space="preserve">zu diesen Angeboten </w:t>
      </w:r>
      <w:r w:rsidR="00D73429" w:rsidRPr="00F645A8">
        <w:rPr>
          <w:rFonts w:ascii="Arial" w:hAnsi="Arial" w:cs="Arial"/>
          <w:color w:val="000000" w:themeColor="text1"/>
          <w:sz w:val="22"/>
          <w:szCs w:val="22"/>
        </w:rPr>
        <w:t>zu</w:t>
      </w:r>
      <w:r w:rsidR="00D73429" w:rsidRPr="00C448E0">
        <w:rPr>
          <w:rFonts w:ascii="Arial" w:hAnsi="Arial" w:cs="Arial"/>
          <w:color w:val="000000" w:themeColor="text1"/>
          <w:sz w:val="22"/>
          <w:szCs w:val="22"/>
        </w:rPr>
        <w:t xml:space="preserve"> erleichtern, damit keine Familie ohne Hilfe bleibt</w:t>
      </w:r>
      <w:r w:rsidR="008A3E50" w:rsidRPr="00F645A8">
        <w:rPr>
          <w:rFonts w:ascii="Arial" w:hAnsi="Arial" w:cs="Arial"/>
          <w:color w:val="000000" w:themeColor="text1"/>
          <w:sz w:val="22"/>
          <w:szCs w:val="22"/>
        </w:rPr>
        <w:t>:</w:t>
      </w:r>
      <w:r w:rsidR="003D4A2B" w:rsidRPr="00F645A8">
        <w:rPr>
          <w:rFonts w:ascii="Arial" w:hAnsi="Arial" w:cs="Arial"/>
          <w:color w:val="000000" w:themeColor="text1"/>
          <w:sz w:val="22"/>
          <w:szCs w:val="22"/>
        </w:rPr>
        <w:t xml:space="preserve"> </w:t>
      </w:r>
      <w:r w:rsidR="003A570D" w:rsidRPr="00F645A8">
        <w:rPr>
          <w:rFonts w:ascii="Arial" w:hAnsi="Arial" w:cs="Arial"/>
          <w:color w:val="000000" w:themeColor="text1"/>
          <w:sz w:val="22"/>
          <w:szCs w:val="22"/>
        </w:rPr>
        <w:t>„</w:t>
      </w:r>
      <w:r w:rsidR="00F645A8" w:rsidRPr="00F645A8">
        <w:rPr>
          <w:rFonts w:ascii="Arial" w:hAnsi="Arial" w:cs="Arial"/>
          <w:sz w:val="22"/>
          <w:szCs w:val="22"/>
        </w:rPr>
        <w:t>Wir fordern die Träger von Kinderhospizarbeit auf, sich an der Entwicklung von Methoden und Strukturen zu beteiligen, die die Familien im Dunkelfeld aktiv, angemessen und barrierearm erreichen</w:t>
      </w:r>
      <w:r w:rsidR="00F645A8">
        <w:rPr>
          <w:rFonts w:ascii="Arial" w:hAnsi="Arial" w:cs="Arial"/>
          <w:sz w:val="22"/>
          <w:szCs w:val="22"/>
        </w:rPr>
        <w:t xml:space="preserve"> und w</w:t>
      </w:r>
      <w:r w:rsidR="00F645A8" w:rsidRPr="00F645A8">
        <w:rPr>
          <w:rFonts w:ascii="Arial" w:hAnsi="Arial" w:cs="Arial"/>
          <w:sz w:val="22"/>
          <w:szCs w:val="22"/>
        </w:rPr>
        <w:t>ir bitten die bürgerschaftlichen Netzwerke in Deutschland und alle Menschen guten Willens</w:t>
      </w:r>
      <w:r w:rsidR="00292C47">
        <w:rPr>
          <w:rFonts w:ascii="Arial" w:hAnsi="Arial" w:cs="Arial"/>
          <w:sz w:val="22"/>
          <w:szCs w:val="22"/>
        </w:rPr>
        <w:t>,</w:t>
      </w:r>
      <w:r w:rsidR="00F645A8" w:rsidRPr="00F645A8">
        <w:rPr>
          <w:rFonts w:ascii="Arial" w:hAnsi="Arial" w:cs="Arial"/>
          <w:sz w:val="22"/>
          <w:szCs w:val="22"/>
        </w:rPr>
        <w:t xml:space="preserve"> sich hinter das Ziel zu</w:t>
      </w:r>
      <w:r w:rsidR="00292C47">
        <w:rPr>
          <w:rFonts w:ascii="Arial" w:hAnsi="Arial" w:cs="Arial"/>
          <w:sz w:val="22"/>
          <w:szCs w:val="22"/>
        </w:rPr>
        <w:t xml:space="preserve"> </w:t>
      </w:r>
      <w:r w:rsidR="00F645A8" w:rsidRPr="00F645A8">
        <w:rPr>
          <w:rFonts w:ascii="Arial" w:hAnsi="Arial" w:cs="Arial"/>
          <w:sz w:val="22"/>
          <w:szCs w:val="22"/>
        </w:rPr>
        <w:t>stellen in einer gemeinsamen Anstrengung</w:t>
      </w:r>
      <w:r w:rsidR="00292C47">
        <w:rPr>
          <w:rFonts w:ascii="Arial" w:hAnsi="Arial" w:cs="Arial"/>
          <w:sz w:val="22"/>
          <w:szCs w:val="22"/>
        </w:rPr>
        <w:t>,</w:t>
      </w:r>
      <w:r w:rsidR="00F645A8" w:rsidRPr="00F645A8">
        <w:rPr>
          <w:rFonts w:ascii="Arial" w:hAnsi="Arial" w:cs="Arial"/>
          <w:sz w:val="22"/>
          <w:szCs w:val="22"/>
        </w:rPr>
        <w:t xml:space="preserve"> hospizliche Hilfe </w:t>
      </w:r>
      <w:r w:rsidR="00F645A8" w:rsidRPr="00290BED">
        <w:rPr>
          <w:rFonts w:ascii="Arial" w:hAnsi="Arial" w:cs="Arial"/>
          <w:sz w:val="22"/>
          <w:szCs w:val="22"/>
        </w:rPr>
        <w:t>für alle to</w:t>
      </w:r>
      <w:r w:rsidR="002509DF" w:rsidRPr="00290BED">
        <w:rPr>
          <w:rFonts w:ascii="Arial" w:hAnsi="Arial" w:cs="Arial"/>
          <w:sz w:val="22"/>
          <w:szCs w:val="22"/>
        </w:rPr>
        <w:t>d</w:t>
      </w:r>
      <w:r w:rsidR="00F645A8" w:rsidRPr="00290BED">
        <w:rPr>
          <w:rFonts w:ascii="Arial" w:hAnsi="Arial" w:cs="Arial"/>
          <w:sz w:val="22"/>
          <w:szCs w:val="22"/>
        </w:rPr>
        <w:t xml:space="preserve">kranken Kinder und Jugendlichen und deren Familien in Deutschland bis </w:t>
      </w:r>
      <w:r w:rsidR="00F645A8" w:rsidRPr="006041EF">
        <w:rPr>
          <w:rFonts w:ascii="Arial" w:hAnsi="Arial" w:cs="Arial"/>
          <w:sz w:val="22"/>
          <w:szCs w:val="22"/>
        </w:rPr>
        <w:t xml:space="preserve">2030 unbürokratisch zugänglich zu machen. </w:t>
      </w:r>
      <w:r w:rsidR="007F67F4" w:rsidRPr="006041EF">
        <w:rPr>
          <w:rFonts w:ascii="Arial" w:hAnsi="Arial" w:cs="Arial"/>
          <w:sz w:val="22"/>
          <w:szCs w:val="22"/>
        </w:rPr>
        <w:t xml:space="preserve">Unser Motto lautet deshalb: Wir lassen kein </w:t>
      </w:r>
      <w:r w:rsidR="00334DA3" w:rsidRPr="006041EF">
        <w:rPr>
          <w:rFonts w:ascii="Arial" w:hAnsi="Arial" w:cs="Arial"/>
          <w:sz w:val="22"/>
          <w:szCs w:val="22"/>
        </w:rPr>
        <w:t>K</w:t>
      </w:r>
      <w:r w:rsidR="007F67F4" w:rsidRPr="006041EF">
        <w:rPr>
          <w:rFonts w:ascii="Arial" w:hAnsi="Arial" w:cs="Arial"/>
          <w:sz w:val="22"/>
          <w:szCs w:val="22"/>
        </w:rPr>
        <w:t>ind allein!“</w:t>
      </w:r>
    </w:p>
    <w:p w14:paraId="1D7F0E33" w14:textId="77777777" w:rsidR="00635813" w:rsidRPr="006041EF" w:rsidRDefault="00635813" w:rsidP="006041EF">
      <w:pPr>
        <w:spacing w:after="0" w:line="360" w:lineRule="auto"/>
        <w:rPr>
          <w:rFonts w:ascii="Arial" w:hAnsi="Arial" w:cs="Arial"/>
          <w:sz w:val="22"/>
          <w:szCs w:val="22"/>
        </w:rPr>
      </w:pPr>
    </w:p>
    <w:p w14:paraId="59C088F8" w14:textId="77777777" w:rsidR="006041EF" w:rsidRPr="006041EF" w:rsidRDefault="006041EF" w:rsidP="006041EF">
      <w:pPr>
        <w:spacing w:after="0" w:line="240" w:lineRule="auto"/>
        <w:rPr>
          <w:rFonts w:ascii="Arial" w:hAnsi="Arial" w:cs="Arial"/>
          <w:b/>
          <w:sz w:val="22"/>
          <w:szCs w:val="22"/>
        </w:rPr>
      </w:pPr>
      <w:r w:rsidRPr="006041EF">
        <w:rPr>
          <w:rFonts w:ascii="Arial" w:hAnsi="Arial" w:cs="Arial"/>
          <w:b/>
          <w:sz w:val="22"/>
          <w:szCs w:val="22"/>
        </w:rPr>
        <w:t>Über Deutsche Kinderhospiz Dienste:</w:t>
      </w:r>
    </w:p>
    <w:p w14:paraId="3C4A11D6" w14:textId="1CE04A45" w:rsidR="006041EF" w:rsidRPr="000107FC" w:rsidRDefault="006041EF" w:rsidP="006041EF">
      <w:pPr>
        <w:spacing w:after="0" w:line="240" w:lineRule="auto"/>
        <w:rPr>
          <w:rFonts w:ascii="Arial" w:hAnsi="Arial" w:cs="Arial"/>
          <w:color w:val="000000" w:themeColor="text1"/>
          <w:sz w:val="22"/>
          <w:szCs w:val="22"/>
        </w:rPr>
      </w:pPr>
      <w:r w:rsidRPr="000107FC">
        <w:rPr>
          <w:rFonts w:ascii="Arial" w:hAnsi="Arial" w:cs="Arial"/>
          <w:color w:val="000000" w:themeColor="text1"/>
          <w:sz w:val="22"/>
          <w:szCs w:val="22"/>
        </w:rPr>
        <w:t>Die Deutschen Kinderhospiz Dienste e.</w:t>
      </w:r>
      <w:r w:rsidR="000107FC">
        <w:rPr>
          <w:rFonts w:ascii="Arial" w:hAnsi="Arial" w:cs="Arial"/>
          <w:color w:val="000000" w:themeColor="text1"/>
          <w:sz w:val="22"/>
          <w:szCs w:val="22"/>
        </w:rPr>
        <w:t xml:space="preserve"> </w:t>
      </w:r>
      <w:r w:rsidRPr="000107FC">
        <w:rPr>
          <w:rFonts w:ascii="Arial" w:hAnsi="Arial" w:cs="Arial"/>
          <w:color w:val="000000" w:themeColor="text1"/>
          <w:sz w:val="22"/>
          <w:szCs w:val="22"/>
        </w:rPr>
        <w:t>V. sind ein gemeinnütziger Verein. Berührt von der Situation betroffener Familien mit todkranken Kindern und Jugendlichen verfolgen wir das Ziel eines bedarfsgerechten Angebotes an kinderhospizlicher Begleitung für lebensverkürzend erkrankte Kinder, Jugendliche und ihre Familien – deutschlandweit bis 2035.</w:t>
      </w:r>
    </w:p>
    <w:p w14:paraId="6AA915DB" w14:textId="77777777" w:rsidR="000107FC" w:rsidRDefault="006041EF" w:rsidP="006041EF">
      <w:pPr>
        <w:spacing w:after="0" w:line="240" w:lineRule="auto"/>
        <w:rPr>
          <w:rFonts w:ascii="Arial" w:hAnsi="Arial" w:cs="Arial"/>
          <w:color w:val="000000" w:themeColor="text1"/>
          <w:sz w:val="22"/>
          <w:szCs w:val="22"/>
        </w:rPr>
      </w:pPr>
      <w:r w:rsidRPr="000107FC">
        <w:rPr>
          <w:rFonts w:ascii="Arial" w:hAnsi="Arial" w:cs="Arial"/>
          <w:color w:val="000000" w:themeColor="text1"/>
          <w:sz w:val="22"/>
          <w:szCs w:val="22"/>
        </w:rPr>
        <w:t xml:space="preserve">Im Sommer 2018 fanden die Deutschen Kinderhospiz Dienste ihren Ursprung – mit dem Aufbau des Kinderhospizdienstes „Löwenzahn“ in Dortmund nach einem ganz neuen Konzept. Eine moderne Hilfestruktur soll die Betroffenen über ein medizinisches Netzwerk ansprechen. Der Selbsthilfegedanke wurde durch den Hilfegedanken ersetzt. Emotionale und praktische Hürden zur Inanspruchnahme der Hilfe wurden konsequent auf ein Minimum gesenkt. Ab 2020 wurde der Standort Bochum aufgebaut; im Jahr 2021 kamen Dienste in Frankfurt am Main, Regensburg und Schwerin dazu; im Jahr 2024 ein Dienst im Westerwald. </w:t>
      </w:r>
    </w:p>
    <w:p w14:paraId="045428D2" w14:textId="77777777" w:rsidR="000107FC" w:rsidRDefault="000107FC" w:rsidP="006041EF">
      <w:pPr>
        <w:spacing w:after="0" w:line="240" w:lineRule="auto"/>
        <w:rPr>
          <w:rFonts w:ascii="Arial" w:hAnsi="Arial" w:cs="Arial"/>
          <w:color w:val="000000" w:themeColor="text1"/>
          <w:sz w:val="22"/>
          <w:szCs w:val="22"/>
        </w:rPr>
      </w:pPr>
    </w:p>
    <w:p w14:paraId="0396348D" w14:textId="73B866FF" w:rsidR="006041EF" w:rsidRPr="006041EF" w:rsidRDefault="006041EF" w:rsidP="006041EF">
      <w:pPr>
        <w:spacing w:after="0" w:line="240" w:lineRule="auto"/>
        <w:rPr>
          <w:rFonts w:ascii="Arial" w:hAnsi="Arial" w:cs="Arial"/>
          <w:color w:val="000000" w:themeColor="text1"/>
          <w:sz w:val="22"/>
          <w:szCs w:val="22"/>
        </w:rPr>
      </w:pPr>
      <w:r w:rsidRPr="000107FC">
        <w:rPr>
          <w:rFonts w:ascii="Arial" w:hAnsi="Arial" w:cs="Arial"/>
          <w:color w:val="000000" w:themeColor="text1"/>
          <w:sz w:val="22"/>
          <w:szCs w:val="22"/>
        </w:rPr>
        <w:t xml:space="preserve">Unsere Vision ist eine moderne Hilfestruktur in ganz Deutschland, die Familien aktiv aus der Dunkelheit </w:t>
      </w:r>
      <w:r w:rsidRPr="006041EF">
        <w:rPr>
          <w:rFonts w:ascii="Arial" w:hAnsi="Arial" w:cs="Arial"/>
          <w:color w:val="000000" w:themeColor="text1"/>
          <w:sz w:val="22"/>
          <w:szCs w:val="22"/>
        </w:rPr>
        <w:t>holt, sie vertrauensvoll begleitet und deren Hilfeangebote sich an den Bedürfnissen der Familien orientieren</w:t>
      </w:r>
      <w:r>
        <w:rPr>
          <w:rFonts w:ascii="Arial" w:hAnsi="Arial" w:cs="Arial"/>
          <w:color w:val="000000" w:themeColor="text1"/>
          <w:sz w:val="22"/>
          <w:szCs w:val="22"/>
        </w:rPr>
        <w:t xml:space="preserve">. </w:t>
      </w:r>
      <w:r w:rsidRPr="006041EF">
        <w:rPr>
          <w:rFonts w:ascii="Arial" w:hAnsi="Arial" w:cs="Arial"/>
          <w:color w:val="000000" w:themeColor="text1"/>
          <w:sz w:val="22"/>
          <w:szCs w:val="22"/>
        </w:rPr>
        <w:t>Gemeinsam mit Partnern, haupt- und ehrenamtlichen Fachkräften entwickeln wir ein flächendeckendes und bedarfsgerechtes Angebot in Deutschland. Das Ziel ist es, das Dunkelfeld von über 96.000 betroffenen Familien mit todkranken Kindern und Jugendlichen in Deutschland schnellstmöglich zu erhellen.</w:t>
      </w:r>
    </w:p>
    <w:p w14:paraId="58B2B44F" w14:textId="2F98C9DB" w:rsidR="006041EF" w:rsidRDefault="006041EF" w:rsidP="006041EF">
      <w:pPr>
        <w:spacing w:after="0" w:line="240" w:lineRule="auto"/>
        <w:rPr>
          <w:rFonts w:ascii="Arial" w:hAnsi="Arial" w:cs="Arial"/>
          <w:color w:val="000000" w:themeColor="text1"/>
          <w:sz w:val="22"/>
          <w:szCs w:val="22"/>
        </w:rPr>
      </w:pPr>
      <w:r w:rsidRPr="006041EF">
        <w:rPr>
          <w:rFonts w:ascii="Arial" w:hAnsi="Arial" w:cs="Arial"/>
          <w:color w:val="000000" w:themeColor="text1"/>
          <w:sz w:val="22"/>
          <w:szCs w:val="22"/>
        </w:rPr>
        <w:t>Wir lassen kein Kind allein</w:t>
      </w:r>
      <w:r w:rsidR="000107FC">
        <w:rPr>
          <w:rFonts w:ascii="Arial" w:hAnsi="Arial" w:cs="Arial"/>
          <w:color w:val="000000" w:themeColor="text1"/>
          <w:sz w:val="22"/>
          <w:szCs w:val="22"/>
        </w:rPr>
        <w:t>!</w:t>
      </w:r>
    </w:p>
    <w:p w14:paraId="5AD9ACC9" w14:textId="77777777" w:rsidR="000A2573" w:rsidRDefault="000A2573" w:rsidP="000A2573">
      <w:pPr>
        <w:spacing w:after="0" w:line="240" w:lineRule="auto"/>
        <w:rPr>
          <w:rFonts w:ascii="Arial" w:hAnsi="Arial" w:cs="Arial"/>
          <w:color w:val="000000" w:themeColor="text1"/>
          <w:sz w:val="22"/>
          <w:szCs w:val="22"/>
        </w:rPr>
      </w:pPr>
      <w:hyperlink r:id="rId7" w:history="1">
        <w:r w:rsidRPr="0008733E">
          <w:rPr>
            <w:rStyle w:val="Hyperlink"/>
            <w:rFonts w:ascii="Arial" w:hAnsi="Arial" w:cs="Arial"/>
            <w:sz w:val="22"/>
            <w:szCs w:val="22"/>
          </w:rPr>
          <w:t>www.deutsche-kinderhospiz-dienste.de</w:t>
        </w:r>
      </w:hyperlink>
    </w:p>
    <w:p w14:paraId="32DC81CD" w14:textId="77777777" w:rsidR="006041EF" w:rsidRPr="006041EF" w:rsidRDefault="006041EF" w:rsidP="006041EF">
      <w:pPr>
        <w:spacing w:after="0" w:line="240" w:lineRule="auto"/>
        <w:rPr>
          <w:rFonts w:ascii="Arial" w:hAnsi="Arial" w:cs="Arial"/>
          <w:sz w:val="22"/>
          <w:szCs w:val="22"/>
        </w:rPr>
      </w:pPr>
    </w:p>
    <w:p w14:paraId="355DCD21" w14:textId="77777777" w:rsidR="00635813" w:rsidRPr="006041EF" w:rsidRDefault="00635813" w:rsidP="006041EF">
      <w:pPr>
        <w:spacing w:after="0" w:line="240" w:lineRule="auto"/>
        <w:rPr>
          <w:rFonts w:ascii="Arial" w:hAnsi="Arial" w:cs="Arial"/>
          <w:b/>
          <w:bCs/>
          <w:sz w:val="22"/>
          <w:szCs w:val="22"/>
        </w:rPr>
      </w:pPr>
      <w:r w:rsidRPr="006041EF">
        <w:rPr>
          <w:rFonts w:ascii="Arial" w:hAnsi="Arial" w:cs="Arial"/>
          <w:b/>
          <w:bCs/>
          <w:sz w:val="22"/>
          <w:szCs w:val="22"/>
        </w:rPr>
        <w:t>Info-Grafik:</w:t>
      </w:r>
    </w:p>
    <w:p w14:paraId="5EBB6C7B" w14:textId="1384AF6D" w:rsidR="00635813" w:rsidRDefault="00635813" w:rsidP="006041EF">
      <w:pPr>
        <w:spacing w:after="0" w:line="240" w:lineRule="auto"/>
        <w:rPr>
          <w:rFonts w:ascii="Arial" w:hAnsi="Arial" w:cs="Arial"/>
          <w:sz w:val="22"/>
          <w:szCs w:val="22"/>
        </w:rPr>
      </w:pPr>
      <w:r w:rsidRPr="00635813">
        <w:rPr>
          <w:rFonts w:ascii="Arial" w:hAnsi="Arial" w:cs="Arial"/>
          <w:sz w:val="22"/>
          <w:szCs w:val="22"/>
        </w:rPr>
        <w:t>zur freien Verwen</w:t>
      </w:r>
      <w:r>
        <w:rPr>
          <w:rFonts w:ascii="Arial" w:hAnsi="Arial" w:cs="Arial"/>
          <w:sz w:val="22"/>
          <w:szCs w:val="22"/>
        </w:rPr>
        <w:t>dung</w:t>
      </w:r>
      <w:r w:rsidRPr="00635813">
        <w:rPr>
          <w:rFonts w:ascii="Arial" w:hAnsi="Arial" w:cs="Arial"/>
          <w:sz w:val="22"/>
          <w:szCs w:val="22"/>
        </w:rPr>
        <w:t xml:space="preserve"> unter Angabe der Quelle</w:t>
      </w:r>
      <w:r>
        <w:rPr>
          <w:rFonts w:ascii="Arial" w:hAnsi="Arial" w:cs="Arial"/>
          <w:sz w:val="22"/>
          <w:szCs w:val="22"/>
        </w:rPr>
        <w:t xml:space="preserve"> „</w:t>
      </w:r>
      <w:r w:rsidRPr="00635813">
        <w:rPr>
          <w:rFonts w:ascii="Arial" w:hAnsi="Arial" w:cs="Arial"/>
          <w:sz w:val="22"/>
          <w:szCs w:val="22"/>
        </w:rPr>
        <w:t>Deutsche Kinderhospiz Dienste e. V.</w:t>
      </w:r>
      <w:r>
        <w:rPr>
          <w:rFonts w:ascii="Arial" w:hAnsi="Arial" w:cs="Arial"/>
          <w:sz w:val="22"/>
          <w:szCs w:val="22"/>
        </w:rPr>
        <w:t>“</w:t>
      </w:r>
    </w:p>
    <w:p w14:paraId="6E33E9D3" w14:textId="1378BEA2" w:rsidR="003E397E" w:rsidRDefault="003E397E" w:rsidP="00C448E0">
      <w:pPr>
        <w:spacing w:after="0" w:line="360" w:lineRule="auto"/>
        <w:rPr>
          <w:rFonts w:ascii="Arial" w:hAnsi="Arial" w:cs="Arial"/>
          <w:sz w:val="22"/>
          <w:szCs w:val="22"/>
        </w:rPr>
      </w:pPr>
    </w:p>
    <w:p w14:paraId="4A16E04F" w14:textId="62C55604" w:rsidR="003E397E" w:rsidRPr="00635813" w:rsidRDefault="00B13095" w:rsidP="00C448E0">
      <w:pPr>
        <w:spacing w:after="0" w:line="360" w:lineRule="auto"/>
        <w:rPr>
          <w:rFonts w:ascii="Arial" w:hAnsi="Arial" w:cs="Arial"/>
          <w:sz w:val="22"/>
          <w:szCs w:val="22"/>
        </w:rPr>
      </w:pPr>
      <w:r>
        <w:rPr>
          <w:rFonts w:ascii="Arial" w:hAnsi="Arial" w:cs="Arial"/>
          <w:noProof/>
          <w:sz w:val="22"/>
          <w:szCs w:val="22"/>
        </w:rPr>
        <w:drawing>
          <wp:anchor distT="0" distB="0" distL="114300" distR="114300" simplePos="0" relativeHeight="251658240" behindDoc="0" locked="0" layoutInCell="1" allowOverlap="1" wp14:anchorId="4781BB68" wp14:editId="7B4AF605">
            <wp:simplePos x="0" y="0"/>
            <wp:positionH relativeFrom="column">
              <wp:posOffset>3810</wp:posOffset>
            </wp:positionH>
            <wp:positionV relativeFrom="paragraph">
              <wp:posOffset>3810</wp:posOffset>
            </wp:positionV>
            <wp:extent cx="5760000" cy="3780000"/>
            <wp:effectExtent l="0" t="0" r="0" b="5080"/>
            <wp:wrapNone/>
            <wp:docPr id="2107379921" name="Grafik 1" descr="Ein Bild, das Text, Menschliches Gesicht, Screensho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379921" name="Grafik 1" descr="Ein Bild, das Text, Menschliches Gesicht, Screenshot, Person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000" cy="3780000"/>
                    </a:xfrm>
                    <a:prstGeom prst="rect">
                      <a:avLst/>
                    </a:prstGeom>
                  </pic:spPr>
                </pic:pic>
              </a:graphicData>
            </a:graphic>
            <wp14:sizeRelH relativeFrom="margin">
              <wp14:pctWidth>0</wp14:pctWidth>
            </wp14:sizeRelH>
            <wp14:sizeRelV relativeFrom="margin">
              <wp14:pctHeight>0</wp14:pctHeight>
            </wp14:sizeRelV>
          </wp:anchor>
        </w:drawing>
      </w:r>
    </w:p>
    <w:p w14:paraId="15481B57" w14:textId="78DD885C" w:rsidR="003E397E" w:rsidRPr="00290BED" w:rsidRDefault="003E397E">
      <w:pPr>
        <w:spacing w:after="0" w:line="240" w:lineRule="auto"/>
        <w:rPr>
          <w:rFonts w:ascii="Arial" w:hAnsi="Arial" w:cs="Arial"/>
          <w:sz w:val="22"/>
          <w:szCs w:val="22"/>
        </w:rPr>
      </w:pPr>
    </w:p>
    <w:sectPr w:rsidR="003E397E" w:rsidRPr="00290BED" w:rsidSect="00B13095">
      <w:headerReference w:type="default" r:id="rId9"/>
      <w:footerReference w:type="even" r:id="rId10"/>
      <w:footerReference w:type="default" r:id="rId11"/>
      <w:pgSz w:w="11906" w:h="16838"/>
      <w:pgMar w:top="1991" w:right="1417" w:bottom="2297" w:left="1417" w:header="708"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36F1FA" w14:textId="77777777" w:rsidR="001128FE" w:rsidRDefault="001128FE" w:rsidP="004A006F">
      <w:pPr>
        <w:spacing w:after="0" w:line="240" w:lineRule="auto"/>
      </w:pPr>
      <w:r>
        <w:separator/>
      </w:r>
    </w:p>
  </w:endnote>
  <w:endnote w:type="continuationSeparator" w:id="0">
    <w:p w14:paraId="38D31D54" w14:textId="77777777" w:rsidR="001128FE" w:rsidRDefault="001128FE" w:rsidP="004A0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356940964"/>
      <w:docPartObj>
        <w:docPartGallery w:val="Page Numbers (Bottom of Page)"/>
        <w:docPartUnique/>
      </w:docPartObj>
    </w:sdtPr>
    <w:sdtContent>
      <w:p w14:paraId="24F87996" w14:textId="70E7E0AF" w:rsidR="00450F74" w:rsidRDefault="00450F74" w:rsidP="00B47182">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43F4E4C0" w14:textId="77777777" w:rsidR="00450F74" w:rsidRDefault="00450F74" w:rsidP="00450F74">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sz w:val="20"/>
        <w:szCs w:val="20"/>
      </w:rPr>
      <w:id w:val="-1970583748"/>
      <w:docPartObj>
        <w:docPartGallery w:val="Page Numbers (Bottom of Page)"/>
        <w:docPartUnique/>
      </w:docPartObj>
    </w:sdtPr>
    <w:sdtContent>
      <w:p w14:paraId="07507338" w14:textId="069A8CAD" w:rsidR="00450F74" w:rsidRPr="00450F74" w:rsidRDefault="00450F74" w:rsidP="002668F9">
        <w:pPr>
          <w:pStyle w:val="Fuzeile"/>
          <w:framePr w:wrap="none" w:vAnchor="text" w:hAnchor="page" w:x="10361" w:y="81"/>
          <w:rPr>
            <w:rStyle w:val="Seitenzahl"/>
            <w:sz w:val="20"/>
            <w:szCs w:val="20"/>
          </w:rPr>
        </w:pPr>
        <w:r w:rsidRPr="00450F74">
          <w:rPr>
            <w:rStyle w:val="Seitenzahl"/>
            <w:sz w:val="20"/>
            <w:szCs w:val="20"/>
          </w:rPr>
          <w:fldChar w:fldCharType="begin"/>
        </w:r>
        <w:r w:rsidRPr="00450F74">
          <w:rPr>
            <w:rStyle w:val="Seitenzahl"/>
            <w:sz w:val="20"/>
            <w:szCs w:val="20"/>
          </w:rPr>
          <w:instrText xml:space="preserve"> PAGE </w:instrText>
        </w:r>
        <w:r w:rsidRPr="00450F74">
          <w:rPr>
            <w:rStyle w:val="Seitenzahl"/>
            <w:sz w:val="20"/>
            <w:szCs w:val="20"/>
          </w:rPr>
          <w:fldChar w:fldCharType="separate"/>
        </w:r>
        <w:r w:rsidRPr="00450F74">
          <w:rPr>
            <w:rStyle w:val="Seitenzahl"/>
            <w:noProof/>
            <w:sz w:val="20"/>
            <w:szCs w:val="20"/>
          </w:rPr>
          <w:t>1</w:t>
        </w:r>
        <w:r w:rsidRPr="00450F74">
          <w:rPr>
            <w:rStyle w:val="Seitenzahl"/>
            <w:sz w:val="20"/>
            <w:szCs w:val="20"/>
          </w:rPr>
          <w:fldChar w:fldCharType="end"/>
        </w:r>
      </w:p>
    </w:sdtContent>
  </w:sdt>
  <w:p w14:paraId="57BDAA07" w14:textId="77777777" w:rsidR="002668F9" w:rsidRPr="002668F9" w:rsidRDefault="002668F9" w:rsidP="002668F9">
    <w:pPr>
      <w:spacing w:after="0" w:line="240" w:lineRule="auto"/>
      <w:rPr>
        <w:rStyle w:val="Fett"/>
        <w:rFonts w:ascii="Arial" w:hAnsi="Arial" w:cs="Arial"/>
        <w:sz w:val="20"/>
        <w:szCs w:val="20"/>
      </w:rPr>
    </w:pPr>
    <w:r w:rsidRPr="002668F9">
      <w:rPr>
        <w:rStyle w:val="Fett"/>
        <w:rFonts w:ascii="Arial" w:hAnsi="Arial" w:cs="Arial"/>
        <w:sz w:val="20"/>
        <w:szCs w:val="20"/>
      </w:rPr>
      <w:t>Pressekontakt:</w:t>
    </w:r>
  </w:p>
  <w:p w14:paraId="371194D3" w14:textId="7D236A1A" w:rsidR="002668F9" w:rsidRPr="001256B7" w:rsidRDefault="002668F9" w:rsidP="002668F9">
    <w:pPr>
      <w:spacing w:after="0" w:line="240" w:lineRule="auto"/>
      <w:rPr>
        <w:rFonts w:ascii="Arial" w:hAnsi="Arial" w:cs="Arial"/>
        <w:bCs/>
        <w:sz w:val="20"/>
        <w:szCs w:val="20"/>
      </w:rPr>
    </w:pPr>
    <w:r w:rsidRPr="002668F9">
      <w:rPr>
        <w:rFonts w:ascii="Arial" w:hAnsi="Arial" w:cs="Arial"/>
        <w:bCs/>
        <w:sz w:val="20"/>
        <w:szCs w:val="20"/>
      </w:rPr>
      <w:t>Deutsche Kinderhospiz Dienste e. V.</w:t>
    </w:r>
    <w:r w:rsidR="001256B7">
      <w:rPr>
        <w:rFonts w:ascii="Arial" w:hAnsi="Arial" w:cs="Arial"/>
        <w:bCs/>
        <w:sz w:val="20"/>
        <w:szCs w:val="20"/>
      </w:rPr>
      <w:t xml:space="preserve">, </w:t>
    </w:r>
    <w:r w:rsidRPr="002668F9">
      <w:rPr>
        <w:rFonts w:ascii="Arial" w:hAnsi="Arial" w:cs="Arial"/>
        <w:sz w:val="20"/>
        <w:szCs w:val="20"/>
      </w:rPr>
      <w:t>Dresdener Straße 15</w:t>
    </w:r>
    <w:r w:rsidR="001256B7">
      <w:rPr>
        <w:rFonts w:ascii="Arial" w:hAnsi="Arial" w:cs="Arial"/>
        <w:bCs/>
        <w:sz w:val="20"/>
        <w:szCs w:val="20"/>
      </w:rPr>
      <w:t xml:space="preserve">, </w:t>
    </w:r>
    <w:r w:rsidRPr="002668F9">
      <w:rPr>
        <w:rFonts w:ascii="Arial" w:hAnsi="Arial" w:cs="Arial"/>
        <w:sz w:val="20"/>
        <w:szCs w:val="20"/>
      </w:rPr>
      <w:t>44139 Dortmund</w:t>
    </w:r>
  </w:p>
  <w:p w14:paraId="3887227E" w14:textId="57DDC96E" w:rsidR="002668F9" w:rsidRPr="002668F9" w:rsidRDefault="002668F9" w:rsidP="002668F9">
    <w:pPr>
      <w:spacing w:after="0" w:line="240" w:lineRule="auto"/>
      <w:rPr>
        <w:rFonts w:ascii="Arial" w:hAnsi="Arial" w:cs="Arial"/>
        <w:sz w:val="20"/>
        <w:szCs w:val="20"/>
      </w:rPr>
    </w:pPr>
    <w:r w:rsidRPr="002668F9">
      <w:rPr>
        <w:rFonts w:ascii="Arial" w:hAnsi="Arial" w:cs="Arial"/>
        <w:sz w:val="20"/>
        <w:szCs w:val="20"/>
      </w:rPr>
      <w:t>Geschäftsführender Vorstand/Sozialmarketing</w:t>
    </w:r>
    <w:r w:rsidR="001256B7">
      <w:rPr>
        <w:rFonts w:ascii="Arial" w:hAnsi="Arial" w:cs="Arial"/>
        <w:sz w:val="20"/>
        <w:szCs w:val="20"/>
      </w:rPr>
      <w:t>:</w:t>
    </w:r>
  </w:p>
  <w:p w14:paraId="33430C53" w14:textId="77777777" w:rsidR="002668F9" w:rsidRPr="002668F9" w:rsidRDefault="002668F9" w:rsidP="002668F9">
    <w:pPr>
      <w:spacing w:after="0" w:line="240" w:lineRule="auto"/>
      <w:rPr>
        <w:rFonts w:ascii="Arial" w:hAnsi="Arial" w:cs="Arial"/>
        <w:sz w:val="20"/>
        <w:szCs w:val="20"/>
      </w:rPr>
    </w:pPr>
    <w:r w:rsidRPr="002668F9">
      <w:rPr>
        <w:rFonts w:ascii="Arial" w:hAnsi="Arial" w:cs="Arial"/>
        <w:sz w:val="20"/>
        <w:szCs w:val="20"/>
      </w:rPr>
      <w:t>Michael Cremann</w:t>
    </w:r>
  </w:p>
  <w:p w14:paraId="637D23B3" w14:textId="3C771557" w:rsidR="002668F9" w:rsidRPr="002668F9" w:rsidRDefault="002668F9" w:rsidP="002668F9">
    <w:pPr>
      <w:spacing w:after="0" w:line="240" w:lineRule="auto"/>
      <w:rPr>
        <w:rFonts w:ascii="Arial" w:hAnsi="Arial" w:cs="Arial"/>
        <w:sz w:val="20"/>
        <w:szCs w:val="20"/>
      </w:rPr>
    </w:pPr>
    <w:r w:rsidRPr="002668F9">
      <w:rPr>
        <w:rFonts w:ascii="Arial" w:hAnsi="Arial" w:cs="Arial"/>
        <w:sz w:val="20"/>
        <w:szCs w:val="20"/>
      </w:rPr>
      <w:t xml:space="preserve">E-Mail:  </w:t>
    </w:r>
    <w:hyperlink r:id="rId1" w:history="1">
      <w:r w:rsidRPr="002668F9">
        <w:rPr>
          <w:rStyle w:val="Hyperlink"/>
          <w:rFonts w:ascii="Arial" w:hAnsi="Arial" w:cs="Arial"/>
          <w:sz w:val="20"/>
          <w:szCs w:val="20"/>
        </w:rPr>
        <w:t>michael.cremann@deutsche-kinderhospiz-dienste.de</w:t>
      </w:r>
    </w:hyperlink>
    <w:r w:rsidRPr="002668F9">
      <w:rPr>
        <w:rFonts w:ascii="Arial" w:hAnsi="Arial" w:cs="Arial"/>
        <w:sz w:val="20"/>
        <w:szCs w:val="20"/>
      </w:rPr>
      <w:br/>
      <w:t xml:space="preserve">oder: </w:t>
    </w:r>
    <w:r w:rsidR="001256B7">
      <w:rPr>
        <w:rFonts w:ascii="Arial" w:hAnsi="Arial" w:cs="Arial"/>
        <w:sz w:val="20"/>
        <w:szCs w:val="20"/>
      </w:rPr>
      <w:t xml:space="preserve">  </w:t>
    </w:r>
    <w:r w:rsidRPr="002668F9">
      <w:rPr>
        <w:rFonts w:ascii="Arial" w:hAnsi="Arial" w:cs="Arial"/>
        <w:sz w:val="20"/>
        <w:szCs w:val="20"/>
      </w:rPr>
      <w:t xml:space="preserve">  </w:t>
    </w:r>
    <w:hyperlink r:id="rId2" w:history="1">
      <w:r w:rsidRPr="002668F9">
        <w:rPr>
          <w:rStyle w:val="Hyperlink"/>
          <w:rFonts w:ascii="Arial" w:hAnsi="Arial" w:cs="Arial"/>
          <w:sz w:val="20"/>
          <w:szCs w:val="20"/>
        </w:rPr>
        <w:t>presse@deutsche-kinderhospiz-dienste.de</w:t>
      </w:r>
    </w:hyperlink>
  </w:p>
  <w:p w14:paraId="52CF7686" w14:textId="77777777" w:rsidR="002668F9" w:rsidRPr="002668F9" w:rsidRDefault="002668F9" w:rsidP="002668F9">
    <w:pPr>
      <w:spacing w:after="0" w:line="240" w:lineRule="auto"/>
      <w:rPr>
        <w:rFonts w:ascii="Arial" w:hAnsi="Arial" w:cs="Arial"/>
        <w:sz w:val="20"/>
        <w:szCs w:val="20"/>
      </w:rPr>
    </w:pPr>
    <w:r w:rsidRPr="002668F9">
      <w:rPr>
        <w:rFonts w:ascii="Arial" w:hAnsi="Arial" w:cs="Arial"/>
        <w:sz w:val="20"/>
        <w:szCs w:val="20"/>
      </w:rPr>
      <w:t>Telefon: 0231 – 99 99 75 23 | 0178 – 119 37 84</w:t>
    </w:r>
  </w:p>
  <w:p w14:paraId="6F82C870" w14:textId="6D39BB51" w:rsidR="00450F74" w:rsidRPr="002668F9" w:rsidRDefault="002668F9" w:rsidP="002668F9">
    <w:pPr>
      <w:spacing w:after="0" w:line="240" w:lineRule="auto"/>
      <w:rPr>
        <w:rFonts w:ascii="Arial" w:hAnsi="Arial" w:cs="Arial"/>
        <w:sz w:val="20"/>
        <w:szCs w:val="20"/>
      </w:rPr>
    </w:pPr>
    <w:r w:rsidRPr="002668F9">
      <w:rPr>
        <w:rFonts w:ascii="Arial" w:hAnsi="Arial" w:cs="Arial"/>
        <w:sz w:val="20"/>
        <w:szCs w:val="20"/>
      </w:rPr>
      <w:t xml:space="preserve">Web: </w:t>
    </w:r>
    <w:r w:rsidR="001256B7">
      <w:rPr>
        <w:rFonts w:ascii="Arial" w:hAnsi="Arial" w:cs="Arial"/>
        <w:sz w:val="20"/>
        <w:szCs w:val="20"/>
      </w:rPr>
      <w:t xml:space="preserve">  </w:t>
    </w:r>
    <w:r w:rsidRPr="002668F9">
      <w:rPr>
        <w:rFonts w:ascii="Arial" w:hAnsi="Arial" w:cs="Arial"/>
        <w:sz w:val="20"/>
        <w:szCs w:val="20"/>
      </w:rPr>
      <w:t xml:space="preserve">  </w:t>
    </w:r>
    <w:hyperlink r:id="rId3" w:history="1">
      <w:r w:rsidRPr="002668F9">
        <w:rPr>
          <w:rStyle w:val="Hyperlink"/>
          <w:rFonts w:ascii="Arial" w:hAnsi="Arial" w:cs="Arial"/>
          <w:sz w:val="20"/>
          <w:szCs w:val="20"/>
        </w:rPr>
        <w:t>www.deutsche-kinderhospiz-dienste.de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FF420A" w14:textId="77777777" w:rsidR="001128FE" w:rsidRDefault="001128FE" w:rsidP="004A006F">
      <w:pPr>
        <w:spacing w:after="0" w:line="240" w:lineRule="auto"/>
      </w:pPr>
      <w:r>
        <w:separator/>
      </w:r>
    </w:p>
  </w:footnote>
  <w:footnote w:type="continuationSeparator" w:id="0">
    <w:p w14:paraId="482E3DEB" w14:textId="77777777" w:rsidR="001128FE" w:rsidRDefault="001128FE" w:rsidP="004A00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40E08" w14:textId="4A4B8687" w:rsidR="00C13D80" w:rsidRDefault="00C13D80">
    <w:pPr>
      <w:pStyle w:val="Kopfzeile"/>
    </w:pPr>
    <w:r>
      <w:rPr>
        <w:noProof/>
      </w:rPr>
      <w:drawing>
        <wp:anchor distT="0" distB="0" distL="114300" distR="114300" simplePos="0" relativeHeight="251658240" behindDoc="0" locked="0" layoutInCell="1" allowOverlap="1" wp14:anchorId="4E74B41F" wp14:editId="5DBE6E4A">
          <wp:simplePos x="0" y="0"/>
          <wp:positionH relativeFrom="column">
            <wp:posOffset>4954905</wp:posOffset>
          </wp:positionH>
          <wp:positionV relativeFrom="paragraph">
            <wp:posOffset>-284480</wp:posOffset>
          </wp:positionV>
          <wp:extent cx="1402080" cy="929755"/>
          <wp:effectExtent l="0" t="0" r="0" b="0"/>
          <wp:wrapNone/>
          <wp:docPr id="142151332" name="Grafik 1" descr="Ein Bild, das Schrift, Handschrift, Tex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51332" name="Grafik 1" descr="Ein Bild, das Schrift, Handschrift, Text,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402080" cy="9297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B24E91"/>
    <w:multiLevelType w:val="hybridMultilevel"/>
    <w:tmpl w:val="BF662DB2"/>
    <w:lvl w:ilvl="0" w:tplc="82684902">
      <w:start w:val="1"/>
      <w:numFmt w:val="bullet"/>
      <w:lvlText w:val=""/>
      <w:lvlJc w:val="left"/>
      <w:pPr>
        <w:tabs>
          <w:tab w:val="num" w:pos="720"/>
        </w:tabs>
        <w:ind w:left="720" w:hanging="360"/>
      </w:pPr>
      <w:rPr>
        <w:rFonts w:ascii="Symbol" w:hAnsi="Symbol" w:hint="default"/>
      </w:rPr>
    </w:lvl>
    <w:lvl w:ilvl="1" w:tplc="4386DCB4" w:tentative="1">
      <w:start w:val="1"/>
      <w:numFmt w:val="bullet"/>
      <w:lvlText w:val=""/>
      <w:lvlJc w:val="left"/>
      <w:pPr>
        <w:tabs>
          <w:tab w:val="num" w:pos="1440"/>
        </w:tabs>
        <w:ind w:left="1440" w:hanging="360"/>
      </w:pPr>
      <w:rPr>
        <w:rFonts w:ascii="Symbol" w:hAnsi="Symbol" w:hint="default"/>
      </w:rPr>
    </w:lvl>
    <w:lvl w:ilvl="2" w:tplc="A80A0A06" w:tentative="1">
      <w:start w:val="1"/>
      <w:numFmt w:val="bullet"/>
      <w:lvlText w:val=""/>
      <w:lvlJc w:val="left"/>
      <w:pPr>
        <w:tabs>
          <w:tab w:val="num" w:pos="2160"/>
        </w:tabs>
        <w:ind w:left="2160" w:hanging="360"/>
      </w:pPr>
      <w:rPr>
        <w:rFonts w:ascii="Symbol" w:hAnsi="Symbol" w:hint="default"/>
      </w:rPr>
    </w:lvl>
    <w:lvl w:ilvl="3" w:tplc="00B6A46E" w:tentative="1">
      <w:start w:val="1"/>
      <w:numFmt w:val="bullet"/>
      <w:lvlText w:val=""/>
      <w:lvlJc w:val="left"/>
      <w:pPr>
        <w:tabs>
          <w:tab w:val="num" w:pos="2880"/>
        </w:tabs>
        <w:ind w:left="2880" w:hanging="360"/>
      </w:pPr>
      <w:rPr>
        <w:rFonts w:ascii="Symbol" w:hAnsi="Symbol" w:hint="default"/>
      </w:rPr>
    </w:lvl>
    <w:lvl w:ilvl="4" w:tplc="8E909C8E" w:tentative="1">
      <w:start w:val="1"/>
      <w:numFmt w:val="bullet"/>
      <w:lvlText w:val=""/>
      <w:lvlJc w:val="left"/>
      <w:pPr>
        <w:tabs>
          <w:tab w:val="num" w:pos="3600"/>
        </w:tabs>
        <w:ind w:left="3600" w:hanging="360"/>
      </w:pPr>
      <w:rPr>
        <w:rFonts w:ascii="Symbol" w:hAnsi="Symbol" w:hint="default"/>
      </w:rPr>
    </w:lvl>
    <w:lvl w:ilvl="5" w:tplc="8618CF10" w:tentative="1">
      <w:start w:val="1"/>
      <w:numFmt w:val="bullet"/>
      <w:lvlText w:val=""/>
      <w:lvlJc w:val="left"/>
      <w:pPr>
        <w:tabs>
          <w:tab w:val="num" w:pos="4320"/>
        </w:tabs>
        <w:ind w:left="4320" w:hanging="360"/>
      </w:pPr>
      <w:rPr>
        <w:rFonts w:ascii="Symbol" w:hAnsi="Symbol" w:hint="default"/>
      </w:rPr>
    </w:lvl>
    <w:lvl w:ilvl="6" w:tplc="46FC8332" w:tentative="1">
      <w:start w:val="1"/>
      <w:numFmt w:val="bullet"/>
      <w:lvlText w:val=""/>
      <w:lvlJc w:val="left"/>
      <w:pPr>
        <w:tabs>
          <w:tab w:val="num" w:pos="5040"/>
        </w:tabs>
        <w:ind w:left="5040" w:hanging="360"/>
      </w:pPr>
      <w:rPr>
        <w:rFonts w:ascii="Symbol" w:hAnsi="Symbol" w:hint="default"/>
      </w:rPr>
    </w:lvl>
    <w:lvl w:ilvl="7" w:tplc="8856D7FE" w:tentative="1">
      <w:start w:val="1"/>
      <w:numFmt w:val="bullet"/>
      <w:lvlText w:val=""/>
      <w:lvlJc w:val="left"/>
      <w:pPr>
        <w:tabs>
          <w:tab w:val="num" w:pos="5760"/>
        </w:tabs>
        <w:ind w:left="5760" w:hanging="360"/>
      </w:pPr>
      <w:rPr>
        <w:rFonts w:ascii="Symbol" w:hAnsi="Symbol" w:hint="default"/>
      </w:rPr>
    </w:lvl>
    <w:lvl w:ilvl="8" w:tplc="A8F68DA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5FB86BEC"/>
    <w:multiLevelType w:val="hybridMultilevel"/>
    <w:tmpl w:val="38321D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05F363E"/>
    <w:multiLevelType w:val="hybridMultilevel"/>
    <w:tmpl w:val="6E589752"/>
    <w:lvl w:ilvl="0" w:tplc="9CB2E000">
      <w:start w:val="1"/>
      <w:numFmt w:val="bullet"/>
      <w:lvlText w:val=""/>
      <w:lvlJc w:val="left"/>
      <w:pPr>
        <w:tabs>
          <w:tab w:val="num" w:pos="720"/>
        </w:tabs>
        <w:ind w:left="720" w:hanging="360"/>
      </w:pPr>
      <w:rPr>
        <w:rFonts w:ascii="Symbol" w:hAnsi="Symbol" w:hint="default"/>
      </w:rPr>
    </w:lvl>
    <w:lvl w:ilvl="1" w:tplc="1A94F15C" w:tentative="1">
      <w:start w:val="1"/>
      <w:numFmt w:val="bullet"/>
      <w:lvlText w:val=""/>
      <w:lvlJc w:val="left"/>
      <w:pPr>
        <w:tabs>
          <w:tab w:val="num" w:pos="1440"/>
        </w:tabs>
        <w:ind w:left="1440" w:hanging="360"/>
      </w:pPr>
      <w:rPr>
        <w:rFonts w:ascii="Symbol" w:hAnsi="Symbol" w:hint="default"/>
      </w:rPr>
    </w:lvl>
    <w:lvl w:ilvl="2" w:tplc="DC7633B4" w:tentative="1">
      <w:start w:val="1"/>
      <w:numFmt w:val="bullet"/>
      <w:lvlText w:val=""/>
      <w:lvlJc w:val="left"/>
      <w:pPr>
        <w:tabs>
          <w:tab w:val="num" w:pos="2160"/>
        </w:tabs>
        <w:ind w:left="2160" w:hanging="360"/>
      </w:pPr>
      <w:rPr>
        <w:rFonts w:ascii="Symbol" w:hAnsi="Symbol" w:hint="default"/>
      </w:rPr>
    </w:lvl>
    <w:lvl w:ilvl="3" w:tplc="FA321CBA" w:tentative="1">
      <w:start w:val="1"/>
      <w:numFmt w:val="bullet"/>
      <w:lvlText w:val=""/>
      <w:lvlJc w:val="left"/>
      <w:pPr>
        <w:tabs>
          <w:tab w:val="num" w:pos="2880"/>
        </w:tabs>
        <w:ind w:left="2880" w:hanging="360"/>
      </w:pPr>
      <w:rPr>
        <w:rFonts w:ascii="Symbol" w:hAnsi="Symbol" w:hint="default"/>
      </w:rPr>
    </w:lvl>
    <w:lvl w:ilvl="4" w:tplc="5510985C" w:tentative="1">
      <w:start w:val="1"/>
      <w:numFmt w:val="bullet"/>
      <w:lvlText w:val=""/>
      <w:lvlJc w:val="left"/>
      <w:pPr>
        <w:tabs>
          <w:tab w:val="num" w:pos="3600"/>
        </w:tabs>
        <w:ind w:left="3600" w:hanging="360"/>
      </w:pPr>
      <w:rPr>
        <w:rFonts w:ascii="Symbol" w:hAnsi="Symbol" w:hint="default"/>
      </w:rPr>
    </w:lvl>
    <w:lvl w:ilvl="5" w:tplc="9D2C12E6" w:tentative="1">
      <w:start w:val="1"/>
      <w:numFmt w:val="bullet"/>
      <w:lvlText w:val=""/>
      <w:lvlJc w:val="left"/>
      <w:pPr>
        <w:tabs>
          <w:tab w:val="num" w:pos="4320"/>
        </w:tabs>
        <w:ind w:left="4320" w:hanging="360"/>
      </w:pPr>
      <w:rPr>
        <w:rFonts w:ascii="Symbol" w:hAnsi="Symbol" w:hint="default"/>
      </w:rPr>
    </w:lvl>
    <w:lvl w:ilvl="6" w:tplc="51EAD4DC" w:tentative="1">
      <w:start w:val="1"/>
      <w:numFmt w:val="bullet"/>
      <w:lvlText w:val=""/>
      <w:lvlJc w:val="left"/>
      <w:pPr>
        <w:tabs>
          <w:tab w:val="num" w:pos="5040"/>
        </w:tabs>
        <w:ind w:left="5040" w:hanging="360"/>
      </w:pPr>
      <w:rPr>
        <w:rFonts w:ascii="Symbol" w:hAnsi="Symbol" w:hint="default"/>
      </w:rPr>
    </w:lvl>
    <w:lvl w:ilvl="7" w:tplc="A960455E" w:tentative="1">
      <w:start w:val="1"/>
      <w:numFmt w:val="bullet"/>
      <w:lvlText w:val=""/>
      <w:lvlJc w:val="left"/>
      <w:pPr>
        <w:tabs>
          <w:tab w:val="num" w:pos="5760"/>
        </w:tabs>
        <w:ind w:left="5760" w:hanging="360"/>
      </w:pPr>
      <w:rPr>
        <w:rFonts w:ascii="Symbol" w:hAnsi="Symbol" w:hint="default"/>
      </w:rPr>
    </w:lvl>
    <w:lvl w:ilvl="8" w:tplc="81CCE050"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76894229"/>
    <w:multiLevelType w:val="hybridMultilevel"/>
    <w:tmpl w:val="D026DC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4599257">
    <w:abstractNumId w:val="3"/>
  </w:num>
  <w:num w:numId="2" w16cid:durableId="2088569463">
    <w:abstractNumId w:val="2"/>
  </w:num>
  <w:num w:numId="3" w16cid:durableId="1228685727">
    <w:abstractNumId w:val="0"/>
  </w:num>
  <w:num w:numId="4" w16cid:durableId="676811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0CF"/>
    <w:rsid w:val="000107FC"/>
    <w:rsid w:val="000A2573"/>
    <w:rsid w:val="001128FE"/>
    <w:rsid w:val="00113C4A"/>
    <w:rsid w:val="001256B7"/>
    <w:rsid w:val="0016462C"/>
    <w:rsid w:val="0017136C"/>
    <w:rsid w:val="00181738"/>
    <w:rsid w:val="001B293D"/>
    <w:rsid w:val="001C577D"/>
    <w:rsid w:val="001D100C"/>
    <w:rsid w:val="001E23AC"/>
    <w:rsid w:val="001E50CF"/>
    <w:rsid w:val="001E74EA"/>
    <w:rsid w:val="001F77A5"/>
    <w:rsid w:val="00237A91"/>
    <w:rsid w:val="002509DF"/>
    <w:rsid w:val="002563E2"/>
    <w:rsid w:val="002575C0"/>
    <w:rsid w:val="002668F9"/>
    <w:rsid w:val="00290BED"/>
    <w:rsid w:val="00292C47"/>
    <w:rsid w:val="002F3FC4"/>
    <w:rsid w:val="003269E1"/>
    <w:rsid w:val="00334DA3"/>
    <w:rsid w:val="00340234"/>
    <w:rsid w:val="0035427A"/>
    <w:rsid w:val="00372F14"/>
    <w:rsid w:val="00392A5C"/>
    <w:rsid w:val="003A570D"/>
    <w:rsid w:val="003D4A2B"/>
    <w:rsid w:val="003E397E"/>
    <w:rsid w:val="00403E4F"/>
    <w:rsid w:val="00450F74"/>
    <w:rsid w:val="00480677"/>
    <w:rsid w:val="004A006F"/>
    <w:rsid w:val="004B7173"/>
    <w:rsid w:val="004D6FF7"/>
    <w:rsid w:val="004E21CB"/>
    <w:rsid w:val="00540D47"/>
    <w:rsid w:val="00563395"/>
    <w:rsid w:val="005919AB"/>
    <w:rsid w:val="005956E3"/>
    <w:rsid w:val="005C6E39"/>
    <w:rsid w:val="005D08C4"/>
    <w:rsid w:val="006041EF"/>
    <w:rsid w:val="00635813"/>
    <w:rsid w:val="006728AC"/>
    <w:rsid w:val="00677BCB"/>
    <w:rsid w:val="00720639"/>
    <w:rsid w:val="007538CF"/>
    <w:rsid w:val="0078446B"/>
    <w:rsid w:val="007C0AA2"/>
    <w:rsid w:val="007F427D"/>
    <w:rsid w:val="007F67F4"/>
    <w:rsid w:val="007F751A"/>
    <w:rsid w:val="008035A9"/>
    <w:rsid w:val="0080575E"/>
    <w:rsid w:val="00887A90"/>
    <w:rsid w:val="008A3E50"/>
    <w:rsid w:val="008C329B"/>
    <w:rsid w:val="00950454"/>
    <w:rsid w:val="00983CB2"/>
    <w:rsid w:val="00A21EDF"/>
    <w:rsid w:val="00A46EF1"/>
    <w:rsid w:val="00A72F39"/>
    <w:rsid w:val="00AD5C96"/>
    <w:rsid w:val="00B02777"/>
    <w:rsid w:val="00B13095"/>
    <w:rsid w:val="00B5503F"/>
    <w:rsid w:val="00B9174A"/>
    <w:rsid w:val="00BC63B8"/>
    <w:rsid w:val="00BD3BC8"/>
    <w:rsid w:val="00C13D80"/>
    <w:rsid w:val="00C24AE0"/>
    <w:rsid w:val="00C448E0"/>
    <w:rsid w:val="00C56323"/>
    <w:rsid w:val="00C60772"/>
    <w:rsid w:val="00C62F00"/>
    <w:rsid w:val="00C64C9C"/>
    <w:rsid w:val="00C96B21"/>
    <w:rsid w:val="00CA217A"/>
    <w:rsid w:val="00CB24D9"/>
    <w:rsid w:val="00CC73E3"/>
    <w:rsid w:val="00D218AA"/>
    <w:rsid w:val="00D340C2"/>
    <w:rsid w:val="00D62521"/>
    <w:rsid w:val="00D73429"/>
    <w:rsid w:val="00DB0AE5"/>
    <w:rsid w:val="00DC6767"/>
    <w:rsid w:val="00DF1919"/>
    <w:rsid w:val="00E12A38"/>
    <w:rsid w:val="00E30F46"/>
    <w:rsid w:val="00E60192"/>
    <w:rsid w:val="00EB553D"/>
    <w:rsid w:val="00EC3F70"/>
    <w:rsid w:val="00F10474"/>
    <w:rsid w:val="00F347A0"/>
    <w:rsid w:val="00F55746"/>
    <w:rsid w:val="00F645A8"/>
    <w:rsid w:val="00F8136B"/>
    <w:rsid w:val="00FC146D"/>
    <w:rsid w:val="00FD7FC2"/>
    <w:rsid w:val="00FE09F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198328"/>
  <w15:chartTrackingRefBased/>
  <w15:docId w15:val="{E72749A0-48A4-1243-A0C1-5B07A8BA3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E50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E50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E50C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E50C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E50C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E50C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E50C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E50C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E50C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E50C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E50C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E50C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E50C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E50C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E50C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E50C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E50C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E50CF"/>
    <w:rPr>
      <w:rFonts w:eastAsiaTheme="majorEastAsia" w:cstheme="majorBidi"/>
      <w:color w:val="272727" w:themeColor="text1" w:themeTint="D8"/>
    </w:rPr>
  </w:style>
  <w:style w:type="paragraph" w:styleId="Titel">
    <w:name w:val="Title"/>
    <w:basedOn w:val="Standard"/>
    <w:next w:val="Standard"/>
    <w:link w:val="TitelZchn"/>
    <w:uiPriority w:val="10"/>
    <w:qFormat/>
    <w:rsid w:val="001E50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E50C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E50C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E50C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E50C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E50CF"/>
    <w:rPr>
      <w:i/>
      <w:iCs/>
      <w:color w:val="404040" w:themeColor="text1" w:themeTint="BF"/>
    </w:rPr>
  </w:style>
  <w:style w:type="paragraph" w:styleId="Listenabsatz">
    <w:name w:val="List Paragraph"/>
    <w:basedOn w:val="Standard"/>
    <w:uiPriority w:val="34"/>
    <w:qFormat/>
    <w:rsid w:val="001E50CF"/>
    <w:pPr>
      <w:ind w:left="720"/>
      <w:contextualSpacing/>
    </w:pPr>
  </w:style>
  <w:style w:type="character" w:styleId="IntensiveHervorhebung">
    <w:name w:val="Intense Emphasis"/>
    <w:basedOn w:val="Absatz-Standardschriftart"/>
    <w:uiPriority w:val="21"/>
    <w:qFormat/>
    <w:rsid w:val="001E50CF"/>
    <w:rPr>
      <w:i/>
      <w:iCs/>
      <w:color w:val="0F4761" w:themeColor="accent1" w:themeShade="BF"/>
    </w:rPr>
  </w:style>
  <w:style w:type="paragraph" w:styleId="IntensivesZitat">
    <w:name w:val="Intense Quote"/>
    <w:basedOn w:val="Standard"/>
    <w:next w:val="Standard"/>
    <w:link w:val="IntensivesZitatZchn"/>
    <w:uiPriority w:val="30"/>
    <w:qFormat/>
    <w:rsid w:val="001E50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E50CF"/>
    <w:rPr>
      <w:i/>
      <w:iCs/>
      <w:color w:val="0F4761" w:themeColor="accent1" w:themeShade="BF"/>
    </w:rPr>
  </w:style>
  <w:style w:type="character" w:styleId="IntensiverVerweis">
    <w:name w:val="Intense Reference"/>
    <w:basedOn w:val="Absatz-Standardschriftart"/>
    <w:uiPriority w:val="32"/>
    <w:qFormat/>
    <w:rsid w:val="001E50CF"/>
    <w:rPr>
      <w:b/>
      <w:bCs/>
      <w:smallCaps/>
      <w:color w:val="0F4761" w:themeColor="accent1" w:themeShade="BF"/>
      <w:spacing w:val="5"/>
    </w:rPr>
  </w:style>
  <w:style w:type="paragraph" w:styleId="StandardWeb">
    <w:name w:val="Normal (Web)"/>
    <w:basedOn w:val="Standard"/>
    <w:uiPriority w:val="99"/>
    <w:unhideWhenUsed/>
    <w:rsid w:val="00480677"/>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Fett">
    <w:name w:val="Strong"/>
    <w:basedOn w:val="Absatz-Standardschriftart"/>
    <w:uiPriority w:val="22"/>
    <w:qFormat/>
    <w:rsid w:val="00480677"/>
    <w:rPr>
      <w:b/>
      <w:bCs/>
    </w:rPr>
  </w:style>
  <w:style w:type="character" w:styleId="Hyperlink">
    <w:name w:val="Hyperlink"/>
    <w:basedOn w:val="Absatz-Standardschriftart"/>
    <w:uiPriority w:val="99"/>
    <w:unhideWhenUsed/>
    <w:rsid w:val="00BC63B8"/>
    <w:rPr>
      <w:color w:val="467886" w:themeColor="hyperlink"/>
      <w:u w:val="single"/>
    </w:rPr>
  </w:style>
  <w:style w:type="paragraph" w:customStyle="1" w:styleId="Headline">
    <w:name w:val="Headline"/>
    <w:basedOn w:val="Standard"/>
    <w:next w:val="Textkrper"/>
    <w:rsid w:val="004A006F"/>
    <w:pPr>
      <w:spacing w:after="57" w:line="400" w:lineRule="atLeast"/>
      <w:ind w:right="1134"/>
    </w:pPr>
    <w:rPr>
      <w:rFonts w:ascii="Arial" w:eastAsia="Times New Roman" w:hAnsi="Arial" w:cs="Times New Roman"/>
      <w:b/>
      <w:kern w:val="0"/>
      <w:sz w:val="25"/>
      <w:szCs w:val="25"/>
      <w:lang w:eastAsia="de-DE"/>
      <w14:ligatures w14:val="none"/>
    </w:rPr>
  </w:style>
  <w:style w:type="paragraph" w:styleId="Textkrper">
    <w:name w:val="Body Text"/>
    <w:basedOn w:val="Standard"/>
    <w:link w:val="TextkrperZchn"/>
    <w:rsid w:val="004A006F"/>
    <w:pPr>
      <w:spacing w:after="120" w:line="240" w:lineRule="auto"/>
    </w:pPr>
    <w:rPr>
      <w:rFonts w:ascii="Times New Roman" w:eastAsia="Times New Roman" w:hAnsi="Times New Roman" w:cs="Times New Roman"/>
      <w:kern w:val="0"/>
      <w:lang w:eastAsia="de-DE"/>
      <w14:ligatures w14:val="none"/>
    </w:rPr>
  </w:style>
  <w:style w:type="character" w:customStyle="1" w:styleId="TextkrperZchn">
    <w:name w:val="Textkörper Zchn"/>
    <w:basedOn w:val="Absatz-Standardschriftart"/>
    <w:link w:val="Textkrper"/>
    <w:rsid w:val="004A006F"/>
    <w:rPr>
      <w:rFonts w:ascii="Times New Roman" w:eastAsia="Times New Roman" w:hAnsi="Times New Roman" w:cs="Times New Roman"/>
      <w:kern w:val="0"/>
      <w:lang w:eastAsia="de-DE"/>
      <w14:ligatures w14:val="none"/>
    </w:rPr>
  </w:style>
  <w:style w:type="paragraph" w:styleId="Kopfzeile">
    <w:name w:val="header"/>
    <w:basedOn w:val="Standard"/>
    <w:link w:val="KopfzeileZchn"/>
    <w:uiPriority w:val="99"/>
    <w:unhideWhenUsed/>
    <w:rsid w:val="004A00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A006F"/>
  </w:style>
  <w:style w:type="paragraph" w:styleId="Fuzeile">
    <w:name w:val="footer"/>
    <w:basedOn w:val="Standard"/>
    <w:link w:val="FuzeileZchn"/>
    <w:uiPriority w:val="99"/>
    <w:unhideWhenUsed/>
    <w:rsid w:val="004A006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A006F"/>
  </w:style>
  <w:style w:type="character" w:customStyle="1" w:styleId="ekabin0">
    <w:name w:val="ekabin0"/>
    <w:basedOn w:val="Absatz-Standardschriftart"/>
    <w:rsid w:val="00F55746"/>
  </w:style>
  <w:style w:type="character" w:customStyle="1" w:styleId="apple-converted-space">
    <w:name w:val="apple-converted-space"/>
    <w:basedOn w:val="Absatz-Standardschriftart"/>
    <w:rsid w:val="003D4A2B"/>
  </w:style>
  <w:style w:type="character" w:styleId="Seitenzahl">
    <w:name w:val="page number"/>
    <w:basedOn w:val="Absatz-Standardschriftart"/>
    <w:uiPriority w:val="99"/>
    <w:semiHidden/>
    <w:unhideWhenUsed/>
    <w:rsid w:val="00450F74"/>
  </w:style>
  <w:style w:type="character" w:styleId="BesuchterLink">
    <w:name w:val="FollowedHyperlink"/>
    <w:basedOn w:val="Absatz-Standardschriftart"/>
    <w:uiPriority w:val="99"/>
    <w:semiHidden/>
    <w:unhideWhenUsed/>
    <w:rsid w:val="00290BED"/>
    <w:rPr>
      <w:color w:val="96607D" w:themeColor="followedHyperlink"/>
      <w:u w:val="single"/>
    </w:rPr>
  </w:style>
  <w:style w:type="character" w:styleId="NichtaufgelsteErwhnung">
    <w:name w:val="Unresolved Mention"/>
    <w:basedOn w:val="Absatz-Standardschriftart"/>
    <w:uiPriority w:val="99"/>
    <w:semiHidden/>
    <w:unhideWhenUsed/>
    <w:rsid w:val="00290B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0067986">
      <w:bodyDiv w:val="1"/>
      <w:marLeft w:val="0"/>
      <w:marRight w:val="0"/>
      <w:marTop w:val="0"/>
      <w:marBottom w:val="0"/>
      <w:divBdr>
        <w:top w:val="none" w:sz="0" w:space="0" w:color="auto"/>
        <w:left w:val="none" w:sz="0" w:space="0" w:color="auto"/>
        <w:bottom w:val="none" w:sz="0" w:space="0" w:color="auto"/>
        <w:right w:val="none" w:sz="0" w:space="0" w:color="auto"/>
      </w:divBdr>
    </w:div>
    <w:div w:id="1007901656">
      <w:bodyDiv w:val="1"/>
      <w:marLeft w:val="0"/>
      <w:marRight w:val="0"/>
      <w:marTop w:val="0"/>
      <w:marBottom w:val="0"/>
      <w:divBdr>
        <w:top w:val="none" w:sz="0" w:space="0" w:color="auto"/>
        <w:left w:val="none" w:sz="0" w:space="0" w:color="auto"/>
        <w:bottom w:val="none" w:sz="0" w:space="0" w:color="auto"/>
        <w:right w:val="none" w:sz="0" w:space="0" w:color="auto"/>
      </w:divBdr>
      <w:divsChild>
        <w:div w:id="1107429242">
          <w:marLeft w:val="0"/>
          <w:marRight w:val="0"/>
          <w:marTop w:val="0"/>
          <w:marBottom w:val="0"/>
          <w:divBdr>
            <w:top w:val="none" w:sz="0" w:space="0" w:color="auto"/>
            <w:left w:val="none" w:sz="0" w:space="0" w:color="auto"/>
            <w:bottom w:val="none" w:sz="0" w:space="0" w:color="auto"/>
            <w:right w:val="none" w:sz="0" w:space="0" w:color="auto"/>
          </w:divBdr>
        </w:div>
        <w:div w:id="1681854313">
          <w:marLeft w:val="0"/>
          <w:marRight w:val="0"/>
          <w:marTop w:val="0"/>
          <w:marBottom w:val="0"/>
          <w:divBdr>
            <w:top w:val="none" w:sz="0" w:space="0" w:color="auto"/>
            <w:left w:val="none" w:sz="0" w:space="0" w:color="auto"/>
            <w:bottom w:val="none" w:sz="0" w:space="0" w:color="auto"/>
            <w:right w:val="none" w:sz="0" w:space="0" w:color="auto"/>
          </w:divBdr>
        </w:div>
      </w:divsChild>
    </w:div>
    <w:div w:id="1370032602">
      <w:bodyDiv w:val="1"/>
      <w:marLeft w:val="0"/>
      <w:marRight w:val="0"/>
      <w:marTop w:val="0"/>
      <w:marBottom w:val="0"/>
      <w:divBdr>
        <w:top w:val="none" w:sz="0" w:space="0" w:color="auto"/>
        <w:left w:val="none" w:sz="0" w:space="0" w:color="auto"/>
        <w:bottom w:val="none" w:sz="0" w:space="0" w:color="auto"/>
        <w:right w:val="none" w:sz="0" w:space="0" w:color="auto"/>
      </w:divBdr>
      <w:divsChild>
        <w:div w:id="2002200798">
          <w:marLeft w:val="0"/>
          <w:marRight w:val="0"/>
          <w:marTop w:val="0"/>
          <w:marBottom w:val="0"/>
          <w:divBdr>
            <w:top w:val="none" w:sz="0" w:space="0" w:color="auto"/>
            <w:left w:val="none" w:sz="0" w:space="0" w:color="auto"/>
            <w:bottom w:val="none" w:sz="0" w:space="0" w:color="auto"/>
            <w:right w:val="none" w:sz="0" w:space="0" w:color="auto"/>
          </w:divBdr>
        </w:div>
        <w:div w:id="1938826588">
          <w:marLeft w:val="0"/>
          <w:marRight w:val="0"/>
          <w:marTop w:val="0"/>
          <w:marBottom w:val="0"/>
          <w:divBdr>
            <w:top w:val="none" w:sz="0" w:space="0" w:color="auto"/>
            <w:left w:val="none" w:sz="0" w:space="0" w:color="auto"/>
            <w:bottom w:val="none" w:sz="0" w:space="0" w:color="auto"/>
            <w:right w:val="none" w:sz="0" w:space="0" w:color="auto"/>
          </w:divBdr>
        </w:div>
      </w:divsChild>
    </w:div>
    <w:div w:id="1518353572">
      <w:bodyDiv w:val="1"/>
      <w:marLeft w:val="0"/>
      <w:marRight w:val="0"/>
      <w:marTop w:val="0"/>
      <w:marBottom w:val="0"/>
      <w:divBdr>
        <w:top w:val="none" w:sz="0" w:space="0" w:color="auto"/>
        <w:left w:val="none" w:sz="0" w:space="0" w:color="auto"/>
        <w:bottom w:val="none" w:sz="0" w:space="0" w:color="auto"/>
        <w:right w:val="none" w:sz="0" w:space="0" w:color="auto"/>
      </w:divBdr>
    </w:div>
    <w:div w:id="1537620725">
      <w:bodyDiv w:val="1"/>
      <w:marLeft w:val="0"/>
      <w:marRight w:val="0"/>
      <w:marTop w:val="0"/>
      <w:marBottom w:val="0"/>
      <w:divBdr>
        <w:top w:val="none" w:sz="0" w:space="0" w:color="auto"/>
        <w:left w:val="none" w:sz="0" w:space="0" w:color="auto"/>
        <w:bottom w:val="none" w:sz="0" w:space="0" w:color="auto"/>
        <w:right w:val="none" w:sz="0" w:space="0" w:color="auto"/>
      </w:divBdr>
      <w:divsChild>
        <w:div w:id="133524520">
          <w:marLeft w:val="288"/>
          <w:marRight w:val="0"/>
          <w:marTop w:val="86"/>
          <w:marBottom w:val="0"/>
          <w:divBdr>
            <w:top w:val="none" w:sz="0" w:space="0" w:color="auto"/>
            <w:left w:val="none" w:sz="0" w:space="0" w:color="auto"/>
            <w:bottom w:val="none" w:sz="0" w:space="0" w:color="auto"/>
            <w:right w:val="none" w:sz="0" w:space="0" w:color="auto"/>
          </w:divBdr>
        </w:div>
      </w:divsChild>
    </w:div>
    <w:div w:id="1786146578">
      <w:bodyDiv w:val="1"/>
      <w:marLeft w:val="0"/>
      <w:marRight w:val="0"/>
      <w:marTop w:val="0"/>
      <w:marBottom w:val="0"/>
      <w:divBdr>
        <w:top w:val="none" w:sz="0" w:space="0" w:color="auto"/>
        <w:left w:val="none" w:sz="0" w:space="0" w:color="auto"/>
        <w:bottom w:val="none" w:sz="0" w:space="0" w:color="auto"/>
        <w:right w:val="none" w:sz="0" w:space="0" w:color="auto"/>
      </w:divBdr>
      <w:divsChild>
        <w:div w:id="1011252819">
          <w:marLeft w:val="288"/>
          <w:marRight w:val="0"/>
          <w:marTop w:val="86"/>
          <w:marBottom w:val="0"/>
          <w:divBdr>
            <w:top w:val="none" w:sz="0" w:space="0" w:color="auto"/>
            <w:left w:val="none" w:sz="0" w:space="0" w:color="auto"/>
            <w:bottom w:val="none" w:sz="0" w:space="0" w:color="auto"/>
            <w:right w:val="none" w:sz="0" w:space="0" w:color="auto"/>
          </w:divBdr>
        </w:div>
      </w:divsChild>
    </w:div>
    <w:div w:id="1843927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eutsche-kinderhospiz-dienste.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1.xml"/></Relationships>
</file>

<file path=word/_rels/footer2.xml.rels><?xml version="1.0" encoding="UTF-8" standalone="yes"?>
<Relationships xmlns="http://schemas.openxmlformats.org/package/2006/relationships"><Relationship Id="rId3" Type="http://schemas.openxmlformats.org/officeDocument/2006/relationships/hyperlink" Target="http://www.deutsche-kinderhospiz-dienste.de" TargetMode="External"/><Relationship Id="rId2" Type="http://schemas.openxmlformats.org/officeDocument/2006/relationships/hyperlink" Target="mailto:presse@deutsche-kinderhospiz-dienste.de" TargetMode="External"/><Relationship Id="rId1" Type="http://schemas.openxmlformats.org/officeDocument/2006/relationships/hyperlink" Target="mailto:michael.cremann@deutsche-kinderhospiz-dienst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874387-2166-4F36-8A5F-C7EE83B2C57D}"/>
</file>

<file path=customXml/itemProps2.xml><?xml version="1.0" encoding="utf-8"?>
<ds:datastoreItem xmlns:ds="http://schemas.openxmlformats.org/officeDocument/2006/customXml" ds:itemID="{78214360-2186-4997-B140-2CBF843E465C}"/>
</file>

<file path=docProps/app.xml><?xml version="1.0" encoding="utf-8"?>
<Properties xmlns="http://schemas.openxmlformats.org/officeDocument/2006/extended-properties" xmlns:vt="http://schemas.openxmlformats.org/officeDocument/2006/docPropsVTypes">
  <Template>Normal.dotm</Template>
  <TotalTime>0</TotalTime>
  <Pages>4</Pages>
  <Words>1115</Words>
  <Characters>7031</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Schulz</dc:creator>
  <cp:keywords/>
  <dc:description/>
  <cp:lastModifiedBy>Anne Marei Laack</cp:lastModifiedBy>
  <cp:revision>11</cp:revision>
  <dcterms:created xsi:type="dcterms:W3CDTF">2024-10-07T12:57:00Z</dcterms:created>
  <dcterms:modified xsi:type="dcterms:W3CDTF">2024-10-08T10:33:00Z</dcterms:modified>
</cp:coreProperties>
</file>